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11" w:rsidRDefault="000B1430" w:rsidP="008920D0">
      <w:pPr>
        <w:bidi/>
        <w:jc w:val="center"/>
        <w:rPr>
          <w:b/>
          <w:bCs/>
          <w:sz w:val="26"/>
          <w:szCs w:val="26"/>
          <w:rtl/>
          <w:lang w:bidi="fa-IR"/>
        </w:rPr>
      </w:pPr>
      <w:r w:rsidRPr="000B1430">
        <w:rPr>
          <w:rFonts w:hint="cs"/>
          <w:b/>
          <w:bCs/>
          <w:sz w:val="26"/>
          <w:szCs w:val="26"/>
          <w:rtl/>
          <w:lang w:bidi="fa-IR"/>
        </w:rPr>
        <w:t>امتياز و رتبه بندي شركت كنندگان در</w:t>
      </w:r>
      <w:r w:rsidR="00105311" w:rsidRPr="000B1430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8920D0">
        <w:rPr>
          <w:rFonts w:hint="cs"/>
          <w:b/>
          <w:bCs/>
          <w:sz w:val="26"/>
          <w:szCs w:val="26"/>
          <w:rtl/>
          <w:lang w:bidi="fa-IR"/>
        </w:rPr>
        <w:t>استعلام</w:t>
      </w:r>
    </w:p>
    <w:p w:rsidR="00FD0782" w:rsidRDefault="00FD0782" w:rsidP="00ED4D39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صحت و دقت اطلاعات مندرج در اين فرم بر عهده مدير عامل شركت بوده  و هيچ گونه قلم خوردگي نداشته باشد و چنانچه در هر مرحله اي از </w:t>
      </w:r>
      <w:r w:rsidR="00ED4D39">
        <w:rPr>
          <w:rFonts w:hint="cs"/>
          <w:rtl/>
          <w:lang w:bidi="fa-IR"/>
        </w:rPr>
        <w:t xml:space="preserve">استعلام </w:t>
      </w:r>
      <w:r>
        <w:rPr>
          <w:rFonts w:hint="cs"/>
          <w:rtl/>
          <w:lang w:bidi="fa-IR"/>
        </w:rPr>
        <w:t>و در صورت برنده شدن ، حتي بعد از پياده سازي و تحويل نهايي نرم افزار ، مورد نقضي مشاهده شود ، دانشگاه علوم پزشكي تبريز مجاز است تا از طريق مراجع  ذيصلاح اقدامات قانوني لازم را بعمل آورد.</w:t>
      </w:r>
      <w:r w:rsidR="005254AC">
        <w:rPr>
          <w:rFonts w:hint="cs"/>
          <w:rtl/>
          <w:lang w:bidi="fa-IR"/>
        </w:rPr>
        <w:t xml:space="preserve"> در صورت عدم تطابق هر يك از مستندات و امتيازات اعمال شده ، </w:t>
      </w:r>
      <w:r w:rsidR="009E11FB">
        <w:rPr>
          <w:rFonts w:hint="cs"/>
          <w:rtl/>
          <w:lang w:bidi="fa-IR"/>
        </w:rPr>
        <w:t xml:space="preserve">معيارهاي فني </w:t>
      </w:r>
      <w:r w:rsidR="005254AC">
        <w:rPr>
          <w:rFonts w:hint="cs"/>
          <w:rtl/>
          <w:lang w:bidi="fa-IR"/>
        </w:rPr>
        <w:t xml:space="preserve">مديريت آمار و فن آوري اطلاعات </w:t>
      </w:r>
      <w:r w:rsidR="009E11FB">
        <w:rPr>
          <w:rFonts w:hint="cs"/>
          <w:rtl/>
          <w:lang w:bidi="fa-IR"/>
        </w:rPr>
        <w:t xml:space="preserve"> ، اين مديريت </w:t>
      </w:r>
      <w:r w:rsidR="005254AC">
        <w:rPr>
          <w:rFonts w:hint="cs"/>
          <w:rtl/>
          <w:lang w:bidi="fa-IR"/>
        </w:rPr>
        <w:t>مجاز به حذف امتياز مربوطه خواهد بود.</w:t>
      </w:r>
      <w:r w:rsidR="009E11FB">
        <w:rPr>
          <w:rFonts w:hint="cs"/>
          <w:rtl/>
          <w:lang w:bidi="fa-IR"/>
        </w:rPr>
        <w:t xml:space="preserve"> ( </w:t>
      </w:r>
      <w:r w:rsidR="00C673D9" w:rsidRPr="00ED4D39">
        <w:rPr>
          <w:rFonts w:hint="cs"/>
          <w:b/>
          <w:bCs/>
          <w:rtl/>
          <w:lang w:bidi="fa-IR"/>
        </w:rPr>
        <w:t xml:space="preserve">پيش از تكميل ، </w:t>
      </w:r>
      <w:r w:rsidR="009E11FB" w:rsidRPr="00ED4D39">
        <w:rPr>
          <w:rFonts w:hint="cs"/>
          <w:b/>
          <w:bCs/>
          <w:rtl/>
          <w:lang w:bidi="fa-IR"/>
        </w:rPr>
        <w:t xml:space="preserve">برگ </w:t>
      </w:r>
      <w:r w:rsidR="00C673D9" w:rsidRPr="00ED4D39">
        <w:rPr>
          <w:rFonts w:hint="cs"/>
          <w:b/>
          <w:bCs/>
          <w:rtl/>
          <w:lang w:bidi="fa-IR"/>
        </w:rPr>
        <w:t>راهنمايي جدول امتيازات</w:t>
      </w:r>
      <w:r w:rsidR="009E11FB" w:rsidRPr="00ED4D39">
        <w:rPr>
          <w:rFonts w:hint="cs"/>
          <w:b/>
          <w:bCs/>
          <w:rtl/>
          <w:lang w:bidi="fa-IR"/>
        </w:rPr>
        <w:t xml:space="preserve"> را حتما مطالعه </w:t>
      </w:r>
      <w:r w:rsidR="00C673D9" w:rsidRPr="00ED4D39">
        <w:rPr>
          <w:rFonts w:hint="cs"/>
          <w:b/>
          <w:bCs/>
          <w:rtl/>
          <w:lang w:bidi="fa-IR"/>
        </w:rPr>
        <w:t>فر</w:t>
      </w:r>
      <w:r w:rsidR="009E11FB" w:rsidRPr="00ED4D39">
        <w:rPr>
          <w:rFonts w:hint="cs"/>
          <w:b/>
          <w:bCs/>
          <w:rtl/>
          <w:lang w:bidi="fa-IR"/>
        </w:rPr>
        <w:t>ماييد</w:t>
      </w:r>
      <w:r w:rsidR="009E11FB">
        <w:rPr>
          <w:rFonts w:hint="cs"/>
          <w:rtl/>
          <w:lang w:bidi="fa-IR"/>
        </w:rPr>
        <w:t>)</w:t>
      </w:r>
    </w:p>
    <w:p w:rsidR="00FD0782" w:rsidRDefault="00FD0782" w:rsidP="00407C0D">
      <w:pPr>
        <w:numPr>
          <w:ilvl w:val="0"/>
          <w:numId w:val="9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موارد </w:t>
      </w:r>
      <w:r w:rsidR="00C23AD6">
        <w:rPr>
          <w:rFonts w:hint="cs"/>
          <w:rtl/>
          <w:lang w:bidi="fa-IR"/>
        </w:rPr>
        <w:t>زير</w:t>
      </w:r>
      <w:r>
        <w:rPr>
          <w:rFonts w:hint="cs"/>
          <w:rtl/>
          <w:lang w:bidi="fa-IR"/>
        </w:rPr>
        <w:t xml:space="preserve"> مي بايست به همراه</w:t>
      </w:r>
      <w:r w:rsidR="00C23AD6">
        <w:rPr>
          <w:rFonts w:hint="cs"/>
          <w:rtl/>
          <w:lang w:bidi="fa-IR"/>
        </w:rPr>
        <w:t xml:space="preserve"> ساير</w:t>
      </w:r>
      <w:r>
        <w:rPr>
          <w:rFonts w:hint="cs"/>
          <w:rtl/>
          <w:lang w:bidi="fa-IR"/>
        </w:rPr>
        <w:t xml:space="preserve"> مدارك </w:t>
      </w:r>
      <w:r w:rsidR="00407C0D">
        <w:rPr>
          <w:rFonts w:hint="cs"/>
          <w:rtl/>
          <w:lang w:bidi="fa-IR"/>
        </w:rPr>
        <w:t>و مستندات</w:t>
      </w:r>
      <w:r>
        <w:rPr>
          <w:rFonts w:hint="cs"/>
          <w:rtl/>
          <w:lang w:bidi="fa-IR"/>
        </w:rPr>
        <w:t xml:space="preserve"> تكميل و ارسال گردد. </w:t>
      </w:r>
    </w:p>
    <w:p w:rsidR="00FD0782" w:rsidRDefault="000B43FE" w:rsidP="00B67FE6">
      <w:pPr>
        <w:numPr>
          <w:ilvl w:val="0"/>
          <w:numId w:val="9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براي </w:t>
      </w:r>
      <w:r w:rsidR="00B67FE6">
        <w:rPr>
          <w:rFonts w:hint="cs"/>
          <w:rtl/>
          <w:lang w:bidi="fa-IR"/>
        </w:rPr>
        <w:t>بند</w:t>
      </w:r>
      <w:r w:rsidR="00FD0782">
        <w:rPr>
          <w:rFonts w:hint="cs"/>
          <w:rtl/>
          <w:lang w:bidi="fa-IR"/>
        </w:rPr>
        <w:t xml:space="preserve"> 9 فقط ارسال مدارك كافي مي باشد و اين بند توسط مديريت آمار و فن آوري اطلاعات </w:t>
      </w:r>
      <w:r w:rsidR="00B67FE6">
        <w:rPr>
          <w:rFonts w:hint="cs"/>
          <w:rtl/>
          <w:lang w:bidi="fa-IR"/>
        </w:rPr>
        <w:t xml:space="preserve">و در جلسه بازگشایی </w:t>
      </w:r>
      <w:r w:rsidR="00FD0782">
        <w:rPr>
          <w:rFonts w:hint="cs"/>
          <w:rtl/>
          <w:lang w:bidi="fa-IR"/>
        </w:rPr>
        <w:t xml:space="preserve">تكميل مي شود ( </w:t>
      </w:r>
      <w:r w:rsidR="00FD0782" w:rsidRPr="00B67FE6">
        <w:rPr>
          <w:rFonts w:hint="cs"/>
          <w:u w:val="single"/>
          <w:rtl/>
          <w:lang w:bidi="fa-IR"/>
        </w:rPr>
        <w:t>از تكميل اين بند</w:t>
      </w:r>
      <w:r w:rsidR="00B67FE6" w:rsidRPr="00B67FE6">
        <w:rPr>
          <w:rFonts w:hint="cs"/>
          <w:u w:val="single"/>
          <w:rtl/>
          <w:lang w:bidi="fa-IR"/>
        </w:rPr>
        <w:t xml:space="preserve"> و جمع بندی امتیازها</w:t>
      </w:r>
      <w:r w:rsidR="00FD0782" w:rsidRPr="00B67FE6">
        <w:rPr>
          <w:rFonts w:hint="cs"/>
          <w:u w:val="single"/>
          <w:rtl/>
          <w:lang w:bidi="fa-IR"/>
        </w:rPr>
        <w:t xml:space="preserve"> خودداري شود</w:t>
      </w:r>
      <w:r w:rsidR="00FD0782">
        <w:rPr>
          <w:rFonts w:hint="cs"/>
          <w:rtl/>
          <w:lang w:bidi="fa-IR"/>
        </w:rPr>
        <w:t xml:space="preserve"> )</w:t>
      </w:r>
    </w:p>
    <w:tbl>
      <w:tblPr>
        <w:bidiVisual/>
        <w:tblW w:w="11287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"/>
        <w:gridCol w:w="1698"/>
        <w:gridCol w:w="711"/>
        <w:gridCol w:w="2619"/>
        <w:gridCol w:w="1080"/>
        <w:gridCol w:w="270"/>
        <w:gridCol w:w="851"/>
        <w:gridCol w:w="499"/>
        <w:gridCol w:w="350"/>
        <w:gridCol w:w="455"/>
        <w:gridCol w:w="275"/>
        <w:gridCol w:w="262"/>
        <w:gridCol w:w="8"/>
        <w:gridCol w:w="23"/>
        <w:gridCol w:w="967"/>
        <w:gridCol w:w="851"/>
      </w:tblGrid>
      <w:tr w:rsidR="00271F75" w:rsidRPr="00F278E6" w:rsidTr="00271F75">
        <w:tc>
          <w:tcPr>
            <w:tcW w:w="11287" w:type="dxa"/>
            <w:gridSpan w:val="16"/>
            <w:tcBorders>
              <w:bottom w:val="single" w:sz="4" w:space="0" w:color="000000"/>
            </w:tcBorders>
            <w:shd w:val="clear" w:color="auto" w:fill="C6D9F1" w:themeFill="text2" w:themeFillTint="33"/>
          </w:tcPr>
          <w:p w:rsidR="00271F75" w:rsidRPr="002F6649" w:rsidRDefault="00271F75" w:rsidP="00C016B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F7844" w:rsidRPr="00F278E6" w:rsidTr="00271F75">
        <w:tc>
          <w:tcPr>
            <w:tcW w:w="3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7844" w:rsidRPr="00C34917" w:rsidRDefault="006F7844" w:rsidP="00F278E6">
            <w:pPr>
              <w:bidi/>
              <w:spacing w:after="0" w:line="240" w:lineRule="auto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F7844" w:rsidRPr="00F278E6" w:rsidRDefault="006F784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F7844" w:rsidRPr="00F278E6" w:rsidRDefault="006F784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BC606A" w:rsidRDefault="006F7844" w:rsidP="00BC606A">
            <w:pPr>
              <w:bidi/>
              <w:spacing w:after="0" w:line="240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2F6649">
              <w:rPr>
                <w:rFonts w:hint="cs"/>
                <w:sz w:val="16"/>
                <w:szCs w:val="16"/>
                <w:rtl/>
                <w:lang w:bidi="fa-IR"/>
              </w:rPr>
              <w:t>عالي</w:t>
            </w:r>
          </w:p>
          <w:p w:rsidR="006F7844" w:rsidRPr="002F6649" w:rsidRDefault="006F7844" w:rsidP="000C5FFF">
            <w:pPr>
              <w:bidi/>
              <w:spacing w:after="0" w:line="240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2F6649">
              <w:rPr>
                <w:rFonts w:hint="cs"/>
                <w:sz w:val="16"/>
                <w:szCs w:val="16"/>
                <w:rtl/>
                <w:lang w:bidi="fa-IR"/>
              </w:rPr>
              <w:t>(</w:t>
            </w:r>
            <w:r w:rsidR="002F6649" w:rsidRPr="002F6649">
              <w:rPr>
                <w:rFonts w:hint="cs"/>
                <w:sz w:val="16"/>
                <w:szCs w:val="16"/>
                <w:rtl/>
                <w:lang w:bidi="fa-IR"/>
              </w:rPr>
              <w:t>8-</w:t>
            </w:r>
            <w:r w:rsidR="000C5FFF">
              <w:rPr>
                <w:rFonts w:hint="cs"/>
                <w:sz w:val="16"/>
                <w:szCs w:val="16"/>
                <w:rtl/>
                <w:lang w:bidi="fa-IR"/>
              </w:rPr>
              <w:t>10</w:t>
            </w:r>
            <w:r w:rsidRPr="002F6649">
              <w:rPr>
                <w:rFonts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BC606A" w:rsidRDefault="006F7844" w:rsidP="00BC606A">
            <w:pPr>
              <w:bidi/>
              <w:spacing w:after="0" w:line="240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2F6649">
              <w:rPr>
                <w:rFonts w:hint="cs"/>
                <w:sz w:val="16"/>
                <w:szCs w:val="16"/>
                <w:rtl/>
                <w:lang w:bidi="fa-IR"/>
              </w:rPr>
              <w:t>خوب</w:t>
            </w:r>
          </w:p>
          <w:p w:rsidR="006F7844" w:rsidRPr="002F6649" w:rsidRDefault="006F7844" w:rsidP="000C5FFF">
            <w:pPr>
              <w:bidi/>
              <w:spacing w:after="0" w:line="240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2F6649">
              <w:rPr>
                <w:rFonts w:hint="cs"/>
                <w:sz w:val="16"/>
                <w:szCs w:val="16"/>
                <w:rtl/>
                <w:lang w:bidi="fa-IR"/>
              </w:rPr>
              <w:t>(</w:t>
            </w:r>
            <w:r w:rsidR="000C5FFF">
              <w:rPr>
                <w:rFonts w:hint="cs"/>
                <w:sz w:val="16"/>
                <w:szCs w:val="16"/>
                <w:rtl/>
                <w:lang w:bidi="fa-IR"/>
              </w:rPr>
              <w:t>6</w:t>
            </w:r>
            <w:r w:rsidR="002F6649">
              <w:rPr>
                <w:rFonts w:hint="cs"/>
                <w:sz w:val="16"/>
                <w:szCs w:val="16"/>
                <w:rtl/>
                <w:lang w:bidi="fa-IR"/>
              </w:rPr>
              <w:t>-</w:t>
            </w:r>
            <w:r w:rsidR="000C5FFF">
              <w:rPr>
                <w:rFonts w:hint="cs"/>
                <w:sz w:val="16"/>
                <w:szCs w:val="16"/>
                <w:rtl/>
                <w:lang w:bidi="fa-IR"/>
              </w:rPr>
              <w:t>7</w:t>
            </w:r>
            <w:r w:rsidRPr="002F6649">
              <w:rPr>
                <w:rFonts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606A" w:rsidRDefault="006F7844" w:rsidP="00BC606A">
            <w:pPr>
              <w:bidi/>
              <w:spacing w:after="0" w:line="240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2F6649">
              <w:rPr>
                <w:rFonts w:hint="cs"/>
                <w:sz w:val="16"/>
                <w:szCs w:val="16"/>
                <w:rtl/>
                <w:lang w:bidi="fa-IR"/>
              </w:rPr>
              <w:t>متوسط</w:t>
            </w:r>
          </w:p>
          <w:p w:rsidR="006F7844" w:rsidRPr="002F6649" w:rsidRDefault="006F7844" w:rsidP="000C5FFF">
            <w:pPr>
              <w:bidi/>
              <w:spacing w:after="0" w:line="240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2F6649">
              <w:rPr>
                <w:rFonts w:hint="cs"/>
                <w:sz w:val="16"/>
                <w:szCs w:val="16"/>
                <w:rtl/>
                <w:lang w:bidi="fa-IR"/>
              </w:rPr>
              <w:t>(</w:t>
            </w:r>
            <w:r w:rsidR="000C5FFF">
              <w:rPr>
                <w:rFonts w:hint="cs"/>
                <w:sz w:val="16"/>
                <w:szCs w:val="16"/>
                <w:rtl/>
                <w:lang w:bidi="fa-IR"/>
              </w:rPr>
              <w:t>4</w:t>
            </w:r>
            <w:r w:rsidR="002F6649">
              <w:rPr>
                <w:rFonts w:hint="cs"/>
                <w:sz w:val="16"/>
                <w:szCs w:val="16"/>
                <w:rtl/>
                <w:lang w:bidi="fa-IR"/>
              </w:rPr>
              <w:t>-</w:t>
            </w:r>
            <w:r w:rsidR="000C5FFF">
              <w:rPr>
                <w:rFonts w:hint="cs"/>
                <w:sz w:val="16"/>
                <w:szCs w:val="16"/>
                <w:rtl/>
                <w:lang w:bidi="fa-IR"/>
              </w:rPr>
              <w:t>5</w:t>
            </w:r>
            <w:r w:rsidRPr="002F6649">
              <w:rPr>
                <w:rFonts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BC606A" w:rsidRDefault="006F7844" w:rsidP="00BC606A">
            <w:pPr>
              <w:bidi/>
              <w:spacing w:after="0" w:line="240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2F6649">
              <w:rPr>
                <w:rFonts w:hint="cs"/>
                <w:sz w:val="16"/>
                <w:szCs w:val="16"/>
                <w:rtl/>
                <w:lang w:bidi="fa-IR"/>
              </w:rPr>
              <w:t>ضعيف</w:t>
            </w:r>
          </w:p>
          <w:p w:rsidR="006F7844" w:rsidRPr="002F6649" w:rsidRDefault="006F7844" w:rsidP="000C5FFF">
            <w:pPr>
              <w:bidi/>
              <w:spacing w:after="0" w:line="240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2F6649">
              <w:rPr>
                <w:rFonts w:hint="cs"/>
                <w:sz w:val="16"/>
                <w:szCs w:val="16"/>
                <w:rtl/>
                <w:lang w:bidi="fa-IR"/>
              </w:rPr>
              <w:t>(</w:t>
            </w:r>
            <w:r w:rsidR="000C5FFF">
              <w:rPr>
                <w:rFonts w:hint="cs"/>
                <w:sz w:val="16"/>
                <w:szCs w:val="16"/>
                <w:rtl/>
                <w:lang w:bidi="fa-IR"/>
              </w:rPr>
              <w:t>2</w:t>
            </w:r>
            <w:r w:rsidR="002F6649">
              <w:rPr>
                <w:rFonts w:hint="cs"/>
                <w:sz w:val="16"/>
                <w:szCs w:val="16"/>
                <w:rtl/>
                <w:lang w:bidi="fa-IR"/>
              </w:rPr>
              <w:t>-</w:t>
            </w:r>
            <w:r w:rsidR="000C5FFF">
              <w:rPr>
                <w:rFonts w:hint="cs"/>
                <w:sz w:val="16"/>
                <w:szCs w:val="16"/>
                <w:rtl/>
                <w:lang w:bidi="fa-IR"/>
              </w:rPr>
              <w:t>3</w:t>
            </w:r>
            <w:r w:rsidRPr="002F6649">
              <w:rPr>
                <w:rFonts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F7844" w:rsidRPr="002F6649" w:rsidRDefault="006F7844" w:rsidP="00C016B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2F6649">
              <w:rPr>
                <w:rFonts w:hint="cs"/>
                <w:sz w:val="18"/>
                <w:szCs w:val="18"/>
                <w:rtl/>
                <w:lang w:bidi="fa-IR"/>
              </w:rPr>
              <w:t>جمع</w:t>
            </w:r>
          </w:p>
        </w:tc>
      </w:tr>
      <w:tr w:rsidR="00A50AA3" w:rsidRPr="00F278E6" w:rsidTr="008E3854">
        <w:trPr>
          <w:trHeight w:val="252"/>
        </w:trPr>
        <w:tc>
          <w:tcPr>
            <w:tcW w:w="368" w:type="dxa"/>
            <w:vMerge w:val="restart"/>
            <w:tcBorders>
              <w:right w:val="single" w:sz="4" w:space="0" w:color="auto"/>
            </w:tcBorders>
            <w:vAlign w:val="center"/>
          </w:tcPr>
          <w:p w:rsidR="00A50AA3" w:rsidRPr="00C34917" w:rsidRDefault="00A50AA3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C34917">
              <w:rPr>
                <w:rFonts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50AA3" w:rsidRPr="00F278E6" w:rsidRDefault="00A50AA3" w:rsidP="00C03549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  <w:r w:rsidRPr="00F278E6">
              <w:rPr>
                <w:rFonts w:hint="cs"/>
                <w:rtl/>
                <w:lang w:bidi="fa-IR"/>
              </w:rPr>
              <w:t xml:space="preserve">رضایت </w:t>
            </w:r>
            <w:r>
              <w:rPr>
                <w:rFonts w:hint="cs"/>
                <w:rtl/>
                <w:lang w:bidi="fa-IR"/>
              </w:rPr>
              <w:t xml:space="preserve">مشتريان </w:t>
            </w:r>
            <w:r w:rsidRPr="00F278E6">
              <w:rPr>
                <w:rFonts w:hint="cs"/>
                <w:rtl/>
                <w:lang w:bidi="fa-IR"/>
              </w:rPr>
              <w:t xml:space="preserve">از </w:t>
            </w:r>
            <w:r w:rsidR="00B14F10">
              <w:rPr>
                <w:rFonts w:hint="cs"/>
                <w:rtl/>
                <w:lang w:bidi="fa-IR"/>
              </w:rPr>
              <w:t xml:space="preserve">نرم افزار و </w:t>
            </w:r>
            <w:r w:rsidRPr="00F278E6">
              <w:rPr>
                <w:rFonts w:hint="cs"/>
                <w:rtl/>
                <w:lang w:bidi="fa-IR"/>
              </w:rPr>
              <w:t>عملکرد</w:t>
            </w:r>
            <w:r>
              <w:rPr>
                <w:rFonts w:hint="cs"/>
                <w:rtl/>
                <w:lang w:bidi="fa-IR"/>
              </w:rPr>
              <w:t xml:space="preserve"> شركت </w:t>
            </w:r>
            <w:r w:rsidR="00B14F10">
              <w:rPr>
                <w:rFonts w:hint="cs"/>
                <w:rtl/>
                <w:lang w:bidi="fa-IR"/>
              </w:rPr>
              <w:t>(مراكز دولتي و غیر دولتی)</w:t>
            </w:r>
          </w:p>
        </w:tc>
        <w:tc>
          <w:tcPr>
            <w:tcW w:w="3969" w:type="dxa"/>
            <w:gridSpan w:val="3"/>
          </w:tcPr>
          <w:p w:rsidR="00A50AA3" w:rsidRPr="00F278E6" w:rsidRDefault="00B14F10" w:rsidP="00B14F10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معاونت درمان</w:t>
            </w:r>
            <w:r w:rsidRPr="00F278E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:rsidR="00A50AA3" w:rsidRPr="00F278E6" w:rsidRDefault="00A50AA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49" w:type="dxa"/>
            <w:gridSpan w:val="2"/>
          </w:tcPr>
          <w:p w:rsidR="00A50AA3" w:rsidRPr="00F278E6" w:rsidRDefault="00A50AA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A50AA3" w:rsidRPr="00F278E6" w:rsidRDefault="00A50AA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998" w:type="dxa"/>
            <w:gridSpan w:val="3"/>
          </w:tcPr>
          <w:p w:rsidR="00A50AA3" w:rsidRPr="00F278E6" w:rsidRDefault="00A50AA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50AA3" w:rsidRPr="00F278E6" w:rsidRDefault="00A50AA3" w:rsidP="00EC218F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</w:tr>
      <w:tr w:rsidR="00A50AA3" w:rsidRPr="00F278E6" w:rsidTr="00505F4B">
        <w:trPr>
          <w:trHeight w:val="116"/>
        </w:trPr>
        <w:tc>
          <w:tcPr>
            <w:tcW w:w="368" w:type="dxa"/>
            <w:vMerge/>
            <w:tcBorders>
              <w:right w:val="single" w:sz="4" w:space="0" w:color="auto"/>
            </w:tcBorders>
            <w:vAlign w:val="center"/>
          </w:tcPr>
          <w:p w:rsidR="00A50AA3" w:rsidRPr="00C34917" w:rsidRDefault="00A50AA3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50AA3" w:rsidRPr="00F278E6" w:rsidRDefault="00A50AA3" w:rsidP="00C03549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969" w:type="dxa"/>
            <w:gridSpan w:val="3"/>
          </w:tcPr>
          <w:p w:rsidR="00A50AA3" w:rsidRPr="00F278E6" w:rsidRDefault="00A50AA3" w:rsidP="00C03549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مديريت مالي </w:t>
            </w:r>
          </w:p>
        </w:tc>
        <w:tc>
          <w:tcPr>
            <w:tcW w:w="851" w:type="dxa"/>
          </w:tcPr>
          <w:p w:rsidR="00A50AA3" w:rsidRPr="00F278E6" w:rsidRDefault="00A50AA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49" w:type="dxa"/>
            <w:gridSpan w:val="2"/>
          </w:tcPr>
          <w:p w:rsidR="00A50AA3" w:rsidRPr="00F278E6" w:rsidRDefault="00A50AA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A50AA3" w:rsidRPr="00F278E6" w:rsidRDefault="00A50AA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998" w:type="dxa"/>
            <w:gridSpan w:val="3"/>
          </w:tcPr>
          <w:p w:rsidR="00A50AA3" w:rsidRPr="00F278E6" w:rsidRDefault="00A50AA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:rsidR="00A50AA3" w:rsidRPr="00F278E6" w:rsidRDefault="00A50AA3" w:rsidP="00EC218F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</w:tr>
      <w:tr w:rsidR="00A50AA3" w:rsidRPr="00F278E6" w:rsidTr="00C03549">
        <w:trPr>
          <w:trHeight w:val="115"/>
        </w:trPr>
        <w:tc>
          <w:tcPr>
            <w:tcW w:w="3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0AA3" w:rsidRPr="00C34917" w:rsidRDefault="00A50AA3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0AA3" w:rsidRPr="00F278E6" w:rsidRDefault="00A50AA3" w:rsidP="00C03549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969" w:type="dxa"/>
            <w:gridSpan w:val="3"/>
          </w:tcPr>
          <w:p w:rsidR="00A50AA3" w:rsidRDefault="00B14F10" w:rsidP="00C03549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  <w:r w:rsidRPr="00F278E6">
              <w:rPr>
                <w:rFonts w:hint="cs"/>
                <w:rtl/>
                <w:lang w:bidi="fa-IR"/>
              </w:rPr>
              <w:t>مدیریت آمار وفن آوری اطلاعات</w:t>
            </w:r>
          </w:p>
        </w:tc>
        <w:tc>
          <w:tcPr>
            <w:tcW w:w="851" w:type="dxa"/>
          </w:tcPr>
          <w:p w:rsidR="00A50AA3" w:rsidRPr="00F278E6" w:rsidRDefault="00A50AA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49" w:type="dxa"/>
            <w:gridSpan w:val="2"/>
          </w:tcPr>
          <w:p w:rsidR="00A50AA3" w:rsidRPr="00F278E6" w:rsidRDefault="00A50AA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992" w:type="dxa"/>
            <w:gridSpan w:val="3"/>
          </w:tcPr>
          <w:p w:rsidR="00A50AA3" w:rsidRPr="00F278E6" w:rsidRDefault="00A50AA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998" w:type="dxa"/>
            <w:gridSpan w:val="3"/>
          </w:tcPr>
          <w:p w:rsidR="00A50AA3" w:rsidRPr="00F278E6" w:rsidRDefault="00A50AA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:rsidR="00A50AA3" w:rsidRPr="00F278E6" w:rsidRDefault="00A50AA3" w:rsidP="00EC218F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</w:tr>
      <w:tr w:rsidR="004659A3" w:rsidRPr="00F278E6" w:rsidTr="00C03549">
        <w:tc>
          <w:tcPr>
            <w:tcW w:w="11287" w:type="dxa"/>
            <w:gridSpan w:val="16"/>
            <w:tcBorders>
              <w:bottom w:val="single" w:sz="4" w:space="0" w:color="000000"/>
            </w:tcBorders>
            <w:shd w:val="clear" w:color="auto" w:fill="C6D9F1" w:themeFill="text2" w:themeFillTint="33"/>
            <w:vAlign w:val="center"/>
          </w:tcPr>
          <w:p w:rsidR="004659A3" w:rsidRPr="000C5FFF" w:rsidRDefault="004659A3" w:rsidP="00C03549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0C5FFF" w:rsidRPr="00F278E6" w:rsidTr="00C03549">
        <w:tc>
          <w:tcPr>
            <w:tcW w:w="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FFF" w:rsidRPr="00C34917" w:rsidRDefault="000C5FFF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FFF" w:rsidRPr="00F278E6" w:rsidRDefault="000C5FFF" w:rsidP="006F7844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  <w:gridSpan w:val="2"/>
            <w:shd w:val="clear" w:color="auto" w:fill="auto"/>
          </w:tcPr>
          <w:p w:rsidR="000C5FFF" w:rsidRDefault="000C5FF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0C5FFF" w:rsidRPr="004659A3" w:rsidRDefault="000C5FFF" w:rsidP="00F278E6">
            <w:pPr>
              <w:bidi/>
              <w:spacing w:after="0" w:line="240" w:lineRule="auto"/>
              <w:rPr>
                <w:sz w:val="16"/>
                <w:szCs w:val="16"/>
                <w:rtl/>
                <w:lang w:bidi="fa-IR"/>
              </w:rPr>
            </w:pPr>
            <w:r w:rsidRPr="004659A3">
              <w:rPr>
                <w:rFonts w:hint="cs"/>
                <w:sz w:val="16"/>
                <w:szCs w:val="16"/>
                <w:rtl/>
                <w:lang w:bidi="fa-IR"/>
              </w:rPr>
              <w:t>مدرک مرتبط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0C5FFF" w:rsidRPr="004659A3" w:rsidRDefault="000C5FFF" w:rsidP="00F278E6">
            <w:pPr>
              <w:bidi/>
              <w:spacing w:after="0" w:line="240" w:lineRule="auto"/>
              <w:rPr>
                <w:sz w:val="16"/>
                <w:szCs w:val="16"/>
                <w:rtl/>
                <w:lang w:bidi="fa-IR"/>
              </w:rPr>
            </w:pPr>
            <w:r w:rsidRPr="004659A3">
              <w:rPr>
                <w:rFonts w:hint="cs"/>
                <w:sz w:val="16"/>
                <w:szCs w:val="16"/>
                <w:rtl/>
                <w:lang w:bidi="fa-IR"/>
              </w:rPr>
              <w:t>مدرک غیر مرتبط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C5FFF" w:rsidRPr="004659A3" w:rsidRDefault="00B2374E" w:rsidP="00F278E6">
            <w:pPr>
              <w:bidi/>
              <w:spacing w:after="0" w:line="240" w:lineRule="auto"/>
              <w:rPr>
                <w:sz w:val="16"/>
                <w:szCs w:val="16"/>
                <w:rtl/>
                <w:lang w:bidi="fa-IR"/>
              </w:rPr>
            </w:pPr>
            <w:r w:rsidRPr="004659A3">
              <w:rPr>
                <w:rFonts w:hint="cs"/>
                <w:sz w:val="16"/>
                <w:szCs w:val="16"/>
                <w:rtl/>
                <w:lang w:bidi="fa-IR"/>
              </w:rPr>
              <w:t>نوع مدرک</w:t>
            </w:r>
          </w:p>
        </w:tc>
        <w:tc>
          <w:tcPr>
            <w:tcW w:w="1260" w:type="dxa"/>
            <w:gridSpan w:val="4"/>
            <w:shd w:val="clear" w:color="auto" w:fill="auto"/>
          </w:tcPr>
          <w:p w:rsidR="000C5FFF" w:rsidRPr="004659A3" w:rsidRDefault="004659A3" w:rsidP="00F278E6">
            <w:pPr>
              <w:bidi/>
              <w:spacing w:after="0" w:line="240" w:lineRule="auto"/>
              <w:rPr>
                <w:sz w:val="16"/>
                <w:szCs w:val="16"/>
                <w:rtl/>
                <w:lang w:bidi="fa-IR"/>
              </w:rPr>
            </w:pPr>
            <w:r w:rsidRPr="004659A3">
              <w:rPr>
                <w:rFonts w:hint="cs"/>
                <w:sz w:val="16"/>
                <w:szCs w:val="16"/>
                <w:rtl/>
                <w:lang w:bidi="fa-IR"/>
              </w:rPr>
              <w:t>گواهی معتبر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5FFF" w:rsidRPr="00F278E6" w:rsidRDefault="000C5FFF" w:rsidP="00EC218F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</w:t>
            </w:r>
          </w:p>
        </w:tc>
      </w:tr>
      <w:tr w:rsidR="00EC218F" w:rsidRPr="00F278E6" w:rsidTr="00C03549">
        <w:tc>
          <w:tcPr>
            <w:tcW w:w="368" w:type="dxa"/>
            <w:vMerge w:val="restart"/>
            <w:tcBorders>
              <w:right w:val="single" w:sz="4" w:space="0" w:color="auto"/>
            </w:tcBorders>
            <w:vAlign w:val="center"/>
          </w:tcPr>
          <w:p w:rsidR="00EC218F" w:rsidRPr="00C34917" w:rsidRDefault="00EC218F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C34917">
              <w:rPr>
                <w:rFonts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:rsidR="00EC218F" w:rsidRPr="00F278E6" w:rsidRDefault="00EC218F" w:rsidP="006F7844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  <w:r w:rsidRPr="00F278E6">
              <w:rPr>
                <w:rFonts w:hint="cs"/>
                <w:rtl/>
                <w:lang w:bidi="fa-IR"/>
              </w:rPr>
              <w:t>توانایی فنی</w:t>
            </w:r>
            <w:r>
              <w:rPr>
                <w:rFonts w:hint="cs"/>
                <w:rtl/>
                <w:lang w:bidi="fa-IR"/>
              </w:rPr>
              <w:t xml:space="preserve"> ( ليست كادر فني و ذكر مدرك هر فرد)</w:t>
            </w:r>
          </w:p>
        </w:tc>
        <w:tc>
          <w:tcPr>
            <w:tcW w:w="3330" w:type="dxa"/>
            <w:gridSpan w:val="2"/>
          </w:tcPr>
          <w:p w:rsidR="00EC218F" w:rsidRPr="00F278E6" w:rsidRDefault="00C13894" w:rsidP="00F278E6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هیات مدیره</w:t>
            </w:r>
          </w:p>
        </w:tc>
        <w:tc>
          <w:tcPr>
            <w:tcW w:w="1080" w:type="dxa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gridSpan w:val="3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260" w:type="dxa"/>
            <w:gridSpan w:val="4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218F" w:rsidRPr="00F278E6" w:rsidRDefault="00EC218F" w:rsidP="00EC218F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</w:tr>
      <w:tr w:rsidR="00C13894" w:rsidRPr="00F278E6" w:rsidTr="00C03549">
        <w:tc>
          <w:tcPr>
            <w:tcW w:w="368" w:type="dxa"/>
            <w:vMerge/>
            <w:tcBorders>
              <w:right w:val="single" w:sz="4" w:space="0" w:color="auto"/>
            </w:tcBorders>
            <w:vAlign w:val="center"/>
          </w:tcPr>
          <w:p w:rsidR="00C13894" w:rsidRPr="00C34917" w:rsidRDefault="00C13894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:rsidR="00C13894" w:rsidRPr="00F278E6" w:rsidRDefault="00C13894" w:rsidP="006F7844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  <w:gridSpan w:val="2"/>
          </w:tcPr>
          <w:p w:rsidR="00C13894" w:rsidRDefault="00C13894" w:rsidP="00F278E6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کادر مشاور تخصصی (مالی، درمانی،...)</w:t>
            </w:r>
          </w:p>
        </w:tc>
        <w:tc>
          <w:tcPr>
            <w:tcW w:w="1080" w:type="dxa"/>
          </w:tcPr>
          <w:p w:rsidR="00C13894" w:rsidRPr="00F278E6" w:rsidRDefault="00C1389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C13894" w:rsidRPr="00F278E6" w:rsidRDefault="00C1389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gridSpan w:val="3"/>
          </w:tcPr>
          <w:p w:rsidR="00C13894" w:rsidRPr="00F278E6" w:rsidRDefault="00C1389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260" w:type="dxa"/>
            <w:gridSpan w:val="4"/>
          </w:tcPr>
          <w:p w:rsidR="00C13894" w:rsidRPr="00F278E6" w:rsidRDefault="00C1389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:rsidR="00C13894" w:rsidRPr="00F278E6" w:rsidRDefault="00C13894" w:rsidP="00EC218F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</w:tr>
      <w:tr w:rsidR="00C13894" w:rsidRPr="00F278E6" w:rsidTr="00C03549">
        <w:tc>
          <w:tcPr>
            <w:tcW w:w="368" w:type="dxa"/>
            <w:vMerge/>
            <w:tcBorders>
              <w:right w:val="single" w:sz="4" w:space="0" w:color="auto"/>
            </w:tcBorders>
            <w:vAlign w:val="center"/>
          </w:tcPr>
          <w:p w:rsidR="00C13894" w:rsidRPr="00C34917" w:rsidRDefault="00C13894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:rsidR="00C13894" w:rsidRPr="00F278E6" w:rsidRDefault="00C13894" w:rsidP="006F7844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330" w:type="dxa"/>
            <w:gridSpan w:val="2"/>
          </w:tcPr>
          <w:p w:rsidR="00C13894" w:rsidRPr="00F278E6" w:rsidRDefault="00C13894" w:rsidP="00F278E6">
            <w:pPr>
              <w:bidi/>
              <w:spacing w:after="0" w:line="240" w:lineRule="auto"/>
              <w:rPr>
                <w:rtl/>
                <w:lang w:bidi="fa-IR"/>
              </w:rPr>
            </w:pPr>
            <w:r w:rsidRPr="00F278E6">
              <w:rPr>
                <w:rFonts w:hint="cs"/>
                <w:rtl/>
                <w:lang w:bidi="fa-IR"/>
              </w:rPr>
              <w:t>کادر فنی نصب</w:t>
            </w:r>
            <w:r w:rsidR="008B518B">
              <w:rPr>
                <w:rFonts w:hint="cs"/>
                <w:rtl/>
                <w:lang w:bidi="fa-IR"/>
              </w:rPr>
              <w:t xml:space="preserve"> و راه اندازی</w:t>
            </w:r>
          </w:p>
        </w:tc>
        <w:tc>
          <w:tcPr>
            <w:tcW w:w="1080" w:type="dxa"/>
          </w:tcPr>
          <w:p w:rsidR="00C13894" w:rsidRPr="00F278E6" w:rsidRDefault="00C1389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C13894" w:rsidRPr="00F278E6" w:rsidRDefault="00C1389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gridSpan w:val="3"/>
          </w:tcPr>
          <w:p w:rsidR="00C13894" w:rsidRPr="00F278E6" w:rsidRDefault="00C1389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260" w:type="dxa"/>
            <w:gridSpan w:val="4"/>
          </w:tcPr>
          <w:p w:rsidR="00C13894" w:rsidRPr="00F278E6" w:rsidRDefault="00C1389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/>
            <w:vAlign w:val="center"/>
          </w:tcPr>
          <w:p w:rsidR="00C13894" w:rsidRPr="00F278E6" w:rsidRDefault="00C13894" w:rsidP="00EC218F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</w:tr>
      <w:tr w:rsidR="00EC218F" w:rsidRPr="00F278E6" w:rsidTr="00C03549">
        <w:tc>
          <w:tcPr>
            <w:tcW w:w="368" w:type="dxa"/>
            <w:vMerge/>
            <w:tcBorders>
              <w:right w:val="single" w:sz="4" w:space="0" w:color="auto"/>
            </w:tcBorders>
            <w:vAlign w:val="center"/>
          </w:tcPr>
          <w:p w:rsidR="00EC218F" w:rsidRPr="00C34917" w:rsidRDefault="00EC218F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3330" w:type="dxa"/>
            <w:gridSpan w:val="2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  <w:r w:rsidRPr="00F278E6">
              <w:rPr>
                <w:rFonts w:hint="cs"/>
                <w:rtl/>
                <w:lang w:bidi="fa-IR"/>
              </w:rPr>
              <w:t>کادر فنی پشتیبانی</w:t>
            </w:r>
          </w:p>
        </w:tc>
        <w:tc>
          <w:tcPr>
            <w:tcW w:w="1080" w:type="dxa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gridSpan w:val="3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260" w:type="dxa"/>
            <w:gridSpan w:val="4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  <w:tr w:rsidR="00EC218F" w:rsidRPr="00F278E6" w:rsidTr="00C03549">
        <w:trPr>
          <w:trHeight w:val="242"/>
        </w:trPr>
        <w:tc>
          <w:tcPr>
            <w:tcW w:w="368" w:type="dxa"/>
            <w:vMerge/>
            <w:tcBorders>
              <w:right w:val="single" w:sz="4" w:space="0" w:color="auto"/>
            </w:tcBorders>
            <w:vAlign w:val="center"/>
          </w:tcPr>
          <w:p w:rsidR="00EC218F" w:rsidRPr="00C34917" w:rsidRDefault="00EC218F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3330" w:type="dxa"/>
            <w:gridSpan w:val="2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  <w:r w:rsidRPr="00F278E6">
              <w:rPr>
                <w:rFonts w:hint="cs"/>
                <w:rtl/>
                <w:lang w:bidi="fa-IR"/>
              </w:rPr>
              <w:t>کادر فنی برنامه نویس</w:t>
            </w:r>
            <w:r>
              <w:rPr>
                <w:rFonts w:hint="cs"/>
                <w:rtl/>
                <w:lang w:bidi="fa-IR"/>
              </w:rPr>
              <w:t>ي و رفع باگ ها</w:t>
            </w:r>
          </w:p>
        </w:tc>
        <w:tc>
          <w:tcPr>
            <w:tcW w:w="1080" w:type="dxa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620" w:type="dxa"/>
            <w:gridSpan w:val="3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080" w:type="dxa"/>
            <w:gridSpan w:val="3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1260" w:type="dxa"/>
            <w:gridSpan w:val="4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  <w:tr w:rsidR="00443F33" w:rsidRPr="00F278E6" w:rsidTr="00C03549">
        <w:tc>
          <w:tcPr>
            <w:tcW w:w="11287" w:type="dxa"/>
            <w:gridSpan w:val="16"/>
            <w:shd w:val="clear" w:color="auto" w:fill="C6D9F1" w:themeFill="text2" w:themeFillTint="33"/>
            <w:vAlign w:val="center"/>
          </w:tcPr>
          <w:p w:rsidR="00443F33" w:rsidRPr="00C34917" w:rsidRDefault="00443F33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EC218F" w:rsidRPr="00F278E6" w:rsidTr="00C03549">
        <w:tc>
          <w:tcPr>
            <w:tcW w:w="368" w:type="dxa"/>
            <w:vMerge w:val="restart"/>
            <w:tcBorders>
              <w:right w:val="single" w:sz="4" w:space="0" w:color="auto"/>
            </w:tcBorders>
            <w:vAlign w:val="center"/>
          </w:tcPr>
          <w:p w:rsidR="00EC218F" w:rsidRPr="00C34917" w:rsidRDefault="00EC218F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C218F" w:rsidRPr="00C34917" w:rsidRDefault="00EC218F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C34917">
              <w:rPr>
                <w:rFonts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:rsidR="00EC218F" w:rsidRPr="00F278E6" w:rsidRDefault="00EC218F" w:rsidP="005E65D7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  <w:r w:rsidRPr="00F278E6">
              <w:rPr>
                <w:rFonts w:hint="cs"/>
                <w:rtl/>
                <w:lang w:bidi="fa-IR"/>
              </w:rPr>
              <w:t>سابقه کاری</w:t>
            </w:r>
            <w:r>
              <w:rPr>
                <w:rFonts w:hint="cs"/>
                <w:rtl/>
                <w:lang w:bidi="fa-IR"/>
              </w:rPr>
              <w:t xml:space="preserve"> (پيوست </w:t>
            </w:r>
            <w:r w:rsidR="005E65D7">
              <w:rPr>
                <w:rFonts w:hint="cs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 تاييديه از مراكز مذكور)</w:t>
            </w:r>
          </w:p>
        </w:tc>
        <w:tc>
          <w:tcPr>
            <w:tcW w:w="6835" w:type="dxa"/>
            <w:gridSpan w:val="8"/>
          </w:tcPr>
          <w:p w:rsidR="00EC218F" w:rsidRPr="00F278E6" w:rsidRDefault="00EC218F" w:rsidP="007918C6">
            <w:pPr>
              <w:bidi/>
              <w:spacing w:after="0" w:line="240" w:lineRule="auto"/>
              <w:rPr>
                <w:rtl/>
                <w:lang w:bidi="fa-IR"/>
              </w:rPr>
            </w:pPr>
            <w:r w:rsidRPr="00F278E6">
              <w:rPr>
                <w:rFonts w:hint="cs"/>
                <w:rtl/>
                <w:lang w:bidi="fa-IR"/>
              </w:rPr>
              <w:t>بیمارستانهای تیپ یک</w:t>
            </w:r>
            <w:r>
              <w:rPr>
                <w:rFonts w:hint="cs"/>
                <w:rtl/>
                <w:lang w:bidi="fa-IR"/>
              </w:rPr>
              <w:t xml:space="preserve"> ( </w:t>
            </w:r>
            <w:r w:rsidR="002A0E83">
              <w:rPr>
                <w:rFonts w:hint="cs"/>
                <w:rtl/>
                <w:lang w:bidi="fa-IR"/>
              </w:rPr>
              <w:t xml:space="preserve">هر بيمارستان </w:t>
            </w:r>
            <w:r w:rsidR="008B518B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امتياز</w:t>
            </w:r>
            <w:r w:rsidR="00F503FD">
              <w:rPr>
                <w:rFonts w:hint="cs"/>
                <w:rtl/>
                <w:lang w:bidi="fa-IR"/>
              </w:rPr>
              <w:t xml:space="preserve">-حداکثر </w:t>
            </w:r>
            <w:r w:rsidR="007918C6">
              <w:rPr>
                <w:rFonts w:hint="cs"/>
                <w:rtl/>
                <w:lang w:bidi="fa-IR"/>
              </w:rPr>
              <w:t>10</w:t>
            </w:r>
            <w:r w:rsidR="00F503FD">
              <w:rPr>
                <w:rFonts w:hint="cs"/>
                <w:rtl/>
                <w:lang w:bidi="fa-IR"/>
              </w:rPr>
              <w:t xml:space="preserve"> امتیاز</w:t>
            </w:r>
            <w:r>
              <w:rPr>
                <w:rFonts w:hint="cs"/>
                <w:rtl/>
                <w:lang w:bidi="fa-IR"/>
              </w:rPr>
              <w:t xml:space="preserve"> )</w:t>
            </w:r>
          </w:p>
        </w:tc>
        <w:tc>
          <w:tcPr>
            <w:tcW w:w="1535" w:type="dxa"/>
            <w:gridSpan w:val="5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218F" w:rsidRPr="00F278E6" w:rsidRDefault="00EC218F" w:rsidP="00EC218F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</w:tr>
      <w:tr w:rsidR="00EC218F" w:rsidRPr="00F278E6" w:rsidTr="00C03549">
        <w:tc>
          <w:tcPr>
            <w:tcW w:w="368" w:type="dxa"/>
            <w:vMerge/>
            <w:tcBorders>
              <w:right w:val="single" w:sz="4" w:space="0" w:color="auto"/>
            </w:tcBorders>
            <w:vAlign w:val="center"/>
          </w:tcPr>
          <w:p w:rsidR="00EC218F" w:rsidRPr="00C34917" w:rsidRDefault="00EC218F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6835" w:type="dxa"/>
            <w:gridSpan w:val="8"/>
          </w:tcPr>
          <w:p w:rsidR="00EC218F" w:rsidRPr="00F278E6" w:rsidRDefault="00EC218F" w:rsidP="007918C6">
            <w:pPr>
              <w:bidi/>
              <w:spacing w:after="0" w:line="240" w:lineRule="auto"/>
              <w:rPr>
                <w:rtl/>
                <w:lang w:bidi="fa-IR"/>
              </w:rPr>
            </w:pPr>
            <w:r w:rsidRPr="00F278E6">
              <w:rPr>
                <w:rFonts w:hint="cs"/>
                <w:rtl/>
                <w:lang w:bidi="fa-IR"/>
              </w:rPr>
              <w:t>بیمارستانهای تیپ دو</w:t>
            </w:r>
            <w:r>
              <w:rPr>
                <w:rFonts w:hint="cs"/>
                <w:rtl/>
                <w:lang w:bidi="fa-IR"/>
              </w:rPr>
              <w:t xml:space="preserve"> (</w:t>
            </w:r>
            <w:r w:rsidR="002A0E83">
              <w:rPr>
                <w:rFonts w:hint="cs"/>
                <w:rtl/>
                <w:lang w:bidi="fa-IR"/>
              </w:rPr>
              <w:t xml:space="preserve">هر بيمارستان </w:t>
            </w:r>
            <w:r w:rsidR="007918C6">
              <w:rPr>
                <w:rFonts w:hint="cs"/>
                <w:rtl/>
                <w:lang w:bidi="fa-IR"/>
              </w:rPr>
              <w:t>0.5</w:t>
            </w:r>
            <w:r w:rsidR="002A0E8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امتياز</w:t>
            </w:r>
            <w:r w:rsidR="00F503FD">
              <w:rPr>
                <w:rFonts w:hint="cs"/>
                <w:rtl/>
                <w:lang w:bidi="fa-IR"/>
              </w:rPr>
              <w:t xml:space="preserve">- حداکقر </w:t>
            </w:r>
            <w:r w:rsidR="007918C6">
              <w:rPr>
                <w:rFonts w:hint="cs"/>
                <w:rtl/>
                <w:lang w:bidi="fa-IR"/>
              </w:rPr>
              <w:t>5</w:t>
            </w:r>
            <w:r w:rsidR="00F503FD">
              <w:rPr>
                <w:rFonts w:hint="cs"/>
                <w:rtl/>
                <w:lang w:bidi="fa-IR"/>
              </w:rPr>
              <w:t xml:space="preserve"> امتیاز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1535" w:type="dxa"/>
            <w:gridSpan w:val="5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  <w:tr w:rsidR="00EC218F" w:rsidRPr="00F278E6" w:rsidTr="00C03549">
        <w:tc>
          <w:tcPr>
            <w:tcW w:w="368" w:type="dxa"/>
            <w:vMerge/>
            <w:tcBorders>
              <w:right w:val="single" w:sz="4" w:space="0" w:color="auto"/>
            </w:tcBorders>
            <w:vAlign w:val="center"/>
          </w:tcPr>
          <w:p w:rsidR="00EC218F" w:rsidRPr="00C34917" w:rsidRDefault="00EC218F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6835" w:type="dxa"/>
            <w:gridSpan w:val="8"/>
          </w:tcPr>
          <w:p w:rsidR="00EC218F" w:rsidRPr="00F278E6" w:rsidRDefault="00EC218F" w:rsidP="007918C6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همكاري با ساير دانشگاه هاي علوم پزشكي در سطح كشور</w:t>
            </w:r>
            <w:r w:rsidR="00782DE5">
              <w:rPr>
                <w:rFonts w:hint="cs"/>
                <w:rtl/>
                <w:lang w:bidi="fa-IR"/>
              </w:rPr>
              <w:t xml:space="preserve"> </w:t>
            </w:r>
            <w:r w:rsidR="00782DE5" w:rsidRPr="00782DE5">
              <w:rPr>
                <w:rFonts w:hint="cs"/>
                <w:b/>
                <w:bCs/>
                <w:u w:val="single"/>
                <w:rtl/>
                <w:lang w:bidi="fa-IR"/>
              </w:rPr>
              <w:t>بجز تبریز</w:t>
            </w:r>
            <w:r>
              <w:rPr>
                <w:rFonts w:hint="cs"/>
                <w:rtl/>
                <w:lang w:bidi="fa-IR"/>
              </w:rPr>
              <w:t xml:space="preserve"> (</w:t>
            </w:r>
            <w:r w:rsidR="007918C6">
              <w:rPr>
                <w:rFonts w:hint="cs"/>
                <w:rtl/>
                <w:lang w:bidi="fa-IR"/>
              </w:rPr>
              <w:t>حداکثر2</w:t>
            </w:r>
            <w:r>
              <w:rPr>
                <w:rFonts w:hint="cs"/>
                <w:rtl/>
                <w:lang w:bidi="fa-IR"/>
              </w:rPr>
              <w:t xml:space="preserve"> امتياز)</w:t>
            </w:r>
          </w:p>
        </w:tc>
        <w:tc>
          <w:tcPr>
            <w:tcW w:w="1535" w:type="dxa"/>
            <w:gridSpan w:val="5"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EC218F" w:rsidRPr="00F278E6" w:rsidRDefault="00EC218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  <w:tr w:rsidR="00443F33" w:rsidRPr="00F278E6" w:rsidTr="00C03549">
        <w:tc>
          <w:tcPr>
            <w:tcW w:w="11287" w:type="dxa"/>
            <w:gridSpan w:val="16"/>
            <w:shd w:val="clear" w:color="auto" w:fill="C6D9F1" w:themeFill="text2" w:themeFillTint="33"/>
            <w:vAlign w:val="center"/>
          </w:tcPr>
          <w:p w:rsidR="00443F33" w:rsidRPr="00C34917" w:rsidRDefault="00443F33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46032E" w:rsidRPr="00F278E6" w:rsidTr="00C03549">
        <w:tc>
          <w:tcPr>
            <w:tcW w:w="368" w:type="dxa"/>
            <w:vMerge w:val="restart"/>
            <w:tcBorders>
              <w:right w:val="single" w:sz="4" w:space="0" w:color="auto"/>
            </w:tcBorders>
            <w:vAlign w:val="center"/>
          </w:tcPr>
          <w:p w:rsidR="0046032E" w:rsidRPr="00C34917" w:rsidRDefault="0046032E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6032E" w:rsidRPr="00C34917" w:rsidRDefault="0046032E" w:rsidP="00C03549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C34917">
              <w:rPr>
                <w:rFonts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:rsidR="0046032E" w:rsidRPr="00F278E6" w:rsidRDefault="0046032E" w:rsidP="00BD3F37">
            <w:pPr>
              <w:bidi/>
              <w:jc w:val="center"/>
              <w:rPr>
                <w:rtl/>
                <w:lang w:bidi="fa-IR"/>
              </w:rPr>
            </w:pPr>
            <w:r w:rsidRPr="00F278E6">
              <w:rPr>
                <w:rFonts w:hint="cs"/>
                <w:rtl/>
                <w:lang w:bidi="fa-IR"/>
              </w:rPr>
              <w:t>مجوز فعالیت نرم</w:t>
            </w:r>
            <w:r>
              <w:rPr>
                <w:rFonts w:hint="cs"/>
                <w:rtl/>
                <w:lang w:bidi="fa-IR"/>
              </w:rPr>
              <w:t xml:space="preserve"> افزاري</w:t>
            </w:r>
            <w:r w:rsidRPr="00F278E6">
              <w:rPr>
                <w:rFonts w:hint="cs"/>
                <w:rtl/>
                <w:lang w:bidi="fa-IR"/>
              </w:rPr>
              <w:t xml:space="preserve"> شرکت</w:t>
            </w:r>
            <w:r>
              <w:rPr>
                <w:rFonts w:hint="cs"/>
                <w:rtl/>
                <w:lang w:bidi="fa-IR"/>
              </w:rPr>
              <w:t>( پيوست نمودن مجوز معتبر )</w:t>
            </w:r>
          </w:p>
        </w:tc>
        <w:tc>
          <w:tcPr>
            <w:tcW w:w="7380" w:type="dxa"/>
            <w:gridSpan w:val="11"/>
          </w:tcPr>
          <w:p w:rsidR="0046032E" w:rsidRPr="00F278E6" w:rsidRDefault="0046032E" w:rsidP="005E65D7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گواهی و رتبه بندی وزارت بهداشت و درمان و آموزش پزشکی (حداکثر 15 امتیاز)</w:t>
            </w:r>
          </w:p>
        </w:tc>
        <w:tc>
          <w:tcPr>
            <w:tcW w:w="990" w:type="dxa"/>
            <w:gridSpan w:val="2"/>
          </w:tcPr>
          <w:p w:rsidR="0046032E" w:rsidRPr="00F278E6" w:rsidRDefault="0046032E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46032E" w:rsidRPr="00F278E6" w:rsidRDefault="0046032E" w:rsidP="002A0E83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</w:tr>
      <w:tr w:rsidR="0046032E" w:rsidRPr="00F278E6" w:rsidTr="00C03549">
        <w:tc>
          <w:tcPr>
            <w:tcW w:w="368" w:type="dxa"/>
            <w:vMerge/>
            <w:tcBorders>
              <w:right w:val="single" w:sz="4" w:space="0" w:color="auto"/>
            </w:tcBorders>
            <w:vAlign w:val="center"/>
          </w:tcPr>
          <w:p w:rsidR="0046032E" w:rsidRPr="00C34917" w:rsidRDefault="0046032E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:rsidR="0046032E" w:rsidRPr="00F278E6" w:rsidRDefault="0046032E" w:rsidP="00BD3F37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7380" w:type="dxa"/>
            <w:gridSpan w:val="11"/>
          </w:tcPr>
          <w:p w:rsidR="0046032E" w:rsidRPr="00F278E6" w:rsidRDefault="0046032E" w:rsidP="0046032E">
            <w:pPr>
              <w:bidi/>
              <w:spacing w:after="0" w:line="240" w:lineRule="auto"/>
              <w:rPr>
                <w:rtl/>
                <w:lang w:bidi="fa-IR"/>
              </w:rPr>
            </w:pPr>
            <w:r w:rsidRPr="00F278E6">
              <w:rPr>
                <w:rFonts w:hint="cs"/>
                <w:rtl/>
                <w:lang w:bidi="fa-IR"/>
              </w:rPr>
              <w:t xml:space="preserve">مجوز شورای عالی انفورماتیک در حیطه </w:t>
            </w:r>
            <w:r>
              <w:rPr>
                <w:rFonts w:hint="cs"/>
                <w:rtl/>
                <w:lang w:bidi="fa-IR"/>
              </w:rPr>
              <w:t xml:space="preserve">توليد و پشتيباني </w:t>
            </w:r>
            <w:r w:rsidRPr="00F278E6">
              <w:rPr>
                <w:rFonts w:hint="cs"/>
                <w:rtl/>
                <w:lang w:bidi="fa-IR"/>
              </w:rPr>
              <w:t xml:space="preserve">نرم افزار </w:t>
            </w:r>
            <w:r>
              <w:rPr>
                <w:rFonts w:hint="cs"/>
                <w:rtl/>
                <w:lang w:bidi="fa-IR"/>
              </w:rPr>
              <w:t>(بهداشت و درمان ) (حداکثر 10 امتياز)</w:t>
            </w:r>
          </w:p>
        </w:tc>
        <w:tc>
          <w:tcPr>
            <w:tcW w:w="990" w:type="dxa"/>
            <w:gridSpan w:val="2"/>
          </w:tcPr>
          <w:p w:rsidR="0046032E" w:rsidRPr="00F278E6" w:rsidRDefault="0046032E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6032E" w:rsidRPr="00F278E6" w:rsidRDefault="0046032E" w:rsidP="002A0E83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</w:p>
        </w:tc>
      </w:tr>
      <w:tr w:rsidR="0046032E" w:rsidRPr="00F278E6" w:rsidTr="00C03549">
        <w:tc>
          <w:tcPr>
            <w:tcW w:w="368" w:type="dxa"/>
            <w:vMerge/>
            <w:tcBorders>
              <w:right w:val="single" w:sz="4" w:space="0" w:color="auto"/>
            </w:tcBorders>
            <w:vAlign w:val="center"/>
          </w:tcPr>
          <w:p w:rsidR="0046032E" w:rsidRPr="00C34917" w:rsidRDefault="0046032E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:rsidR="0046032E" w:rsidRPr="00F278E6" w:rsidRDefault="0046032E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7380" w:type="dxa"/>
            <w:gridSpan w:val="11"/>
          </w:tcPr>
          <w:p w:rsidR="0046032E" w:rsidRPr="00F278E6" w:rsidRDefault="0046032E" w:rsidP="0046032E">
            <w:pPr>
              <w:bidi/>
              <w:spacing w:after="0" w:line="240" w:lineRule="auto"/>
              <w:rPr>
                <w:rtl/>
                <w:lang w:bidi="fa-IR"/>
              </w:rPr>
            </w:pPr>
            <w:r w:rsidRPr="00F278E6">
              <w:rPr>
                <w:rFonts w:hint="cs"/>
                <w:rtl/>
                <w:lang w:bidi="fa-IR"/>
              </w:rPr>
              <w:t>مجوز شورای عالی انفورماتیک در حیطه تولید نرم افزار</w:t>
            </w:r>
            <w:r>
              <w:rPr>
                <w:rFonts w:hint="cs"/>
                <w:rtl/>
                <w:lang w:bidi="fa-IR"/>
              </w:rPr>
              <w:t xml:space="preserve"> ( 3 حداکثر امتياز )</w:t>
            </w:r>
          </w:p>
        </w:tc>
        <w:tc>
          <w:tcPr>
            <w:tcW w:w="990" w:type="dxa"/>
            <w:gridSpan w:val="2"/>
          </w:tcPr>
          <w:p w:rsidR="0046032E" w:rsidRPr="00F278E6" w:rsidRDefault="0046032E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46032E" w:rsidRPr="00F278E6" w:rsidRDefault="0046032E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  <w:tr w:rsidR="0046032E" w:rsidRPr="00F278E6" w:rsidTr="00C03549">
        <w:tc>
          <w:tcPr>
            <w:tcW w:w="368" w:type="dxa"/>
            <w:vMerge/>
            <w:tcBorders>
              <w:right w:val="single" w:sz="4" w:space="0" w:color="auto"/>
            </w:tcBorders>
            <w:vAlign w:val="center"/>
          </w:tcPr>
          <w:p w:rsidR="0046032E" w:rsidRPr="00C34917" w:rsidRDefault="0046032E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:rsidR="0046032E" w:rsidRPr="00F278E6" w:rsidRDefault="0046032E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7380" w:type="dxa"/>
            <w:gridSpan w:val="11"/>
          </w:tcPr>
          <w:p w:rsidR="0046032E" w:rsidRPr="00F278E6" w:rsidRDefault="0046032E" w:rsidP="0046032E">
            <w:pPr>
              <w:bidi/>
              <w:spacing w:after="0" w:line="240" w:lineRule="auto"/>
              <w:rPr>
                <w:rtl/>
                <w:lang w:bidi="fa-IR"/>
              </w:rPr>
            </w:pPr>
            <w:r w:rsidRPr="00F278E6">
              <w:rPr>
                <w:rFonts w:hint="cs"/>
                <w:rtl/>
                <w:lang w:bidi="fa-IR"/>
              </w:rPr>
              <w:t>مجوز شورای صنفی رایانه ای</w:t>
            </w:r>
            <w:r>
              <w:rPr>
                <w:rFonts w:hint="cs"/>
                <w:rtl/>
                <w:lang w:bidi="fa-IR"/>
              </w:rPr>
              <w:t xml:space="preserve"> ( 1 امتياز )</w:t>
            </w:r>
          </w:p>
        </w:tc>
        <w:tc>
          <w:tcPr>
            <w:tcW w:w="990" w:type="dxa"/>
            <w:gridSpan w:val="2"/>
          </w:tcPr>
          <w:p w:rsidR="0046032E" w:rsidRPr="00F278E6" w:rsidRDefault="0046032E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46032E" w:rsidRPr="00F278E6" w:rsidRDefault="0046032E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  <w:tr w:rsidR="00443F33" w:rsidRPr="00F278E6" w:rsidTr="00C03549">
        <w:trPr>
          <w:trHeight w:val="70"/>
        </w:trPr>
        <w:tc>
          <w:tcPr>
            <w:tcW w:w="11287" w:type="dxa"/>
            <w:gridSpan w:val="16"/>
            <w:shd w:val="clear" w:color="auto" w:fill="C6D9F1" w:themeFill="text2" w:themeFillTint="33"/>
            <w:vAlign w:val="center"/>
          </w:tcPr>
          <w:p w:rsidR="00443F33" w:rsidRPr="00C34917" w:rsidRDefault="00443F33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F7844" w:rsidRPr="00F278E6" w:rsidTr="00C03549">
        <w:tc>
          <w:tcPr>
            <w:tcW w:w="368" w:type="dxa"/>
            <w:tcBorders>
              <w:right w:val="single" w:sz="4" w:space="0" w:color="auto"/>
            </w:tcBorders>
            <w:vAlign w:val="center"/>
          </w:tcPr>
          <w:p w:rsidR="006F7844" w:rsidRPr="00C34917" w:rsidRDefault="006F7844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F7844" w:rsidRPr="00C34917" w:rsidRDefault="006F7844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C34917">
              <w:rPr>
                <w:rFonts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9078" w:type="dxa"/>
            <w:gridSpan w:val="12"/>
            <w:tcBorders>
              <w:left w:val="single" w:sz="4" w:space="0" w:color="auto"/>
            </w:tcBorders>
          </w:tcPr>
          <w:p w:rsidR="006F7844" w:rsidRPr="00F278E6" w:rsidRDefault="003150D7" w:rsidP="003150D7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کارکنان شرکت به همراه آخرين لیست بیمه سال 93 ( بالاي 20 نفر 10 امتياز، 15الي19 نفر 7 امتياز ، 10 الي 14 نفر 5 امتياز  ، 4 الي 9 نفر 2 امتياز و زير 4 نفر فاقد امتياز )</w:t>
            </w:r>
          </w:p>
        </w:tc>
        <w:tc>
          <w:tcPr>
            <w:tcW w:w="990" w:type="dxa"/>
            <w:gridSpan w:val="2"/>
          </w:tcPr>
          <w:p w:rsidR="006F7844" w:rsidRPr="00F278E6" w:rsidRDefault="006F784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F7844" w:rsidRPr="00F278E6" w:rsidRDefault="006F784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  <w:tr w:rsidR="00071BE6" w:rsidRPr="00F278E6" w:rsidTr="00C03549">
        <w:tc>
          <w:tcPr>
            <w:tcW w:w="11287" w:type="dxa"/>
            <w:gridSpan w:val="16"/>
            <w:shd w:val="clear" w:color="auto" w:fill="C6D9F1" w:themeFill="text2" w:themeFillTint="33"/>
            <w:vAlign w:val="center"/>
          </w:tcPr>
          <w:p w:rsidR="00071BE6" w:rsidRPr="00C34917" w:rsidRDefault="00071BE6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F7844" w:rsidRPr="00F278E6" w:rsidTr="00C03549">
        <w:tc>
          <w:tcPr>
            <w:tcW w:w="368" w:type="dxa"/>
            <w:tcBorders>
              <w:right w:val="single" w:sz="4" w:space="0" w:color="auto"/>
            </w:tcBorders>
            <w:vAlign w:val="center"/>
          </w:tcPr>
          <w:p w:rsidR="006F7844" w:rsidRPr="00C34917" w:rsidRDefault="006F7844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C34917">
              <w:rPr>
                <w:rFonts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9078" w:type="dxa"/>
            <w:gridSpan w:val="12"/>
            <w:tcBorders>
              <w:left w:val="single" w:sz="4" w:space="0" w:color="auto"/>
            </w:tcBorders>
          </w:tcPr>
          <w:p w:rsidR="006F7844" w:rsidRPr="00F278E6" w:rsidRDefault="00522520" w:rsidP="00715EB4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دارا بودن نماینده  فنی مقیم تبریز و در دسترس در سطح استان آذربایجان شرقی (بازای هر 7 مرکز یک نماینده مقیم) ( هر یک نفر 10 امتیاز )</w:t>
            </w:r>
          </w:p>
        </w:tc>
        <w:tc>
          <w:tcPr>
            <w:tcW w:w="990" w:type="dxa"/>
            <w:gridSpan w:val="2"/>
          </w:tcPr>
          <w:p w:rsidR="006F7844" w:rsidRPr="00F278E6" w:rsidRDefault="006F784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6F7844" w:rsidRPr="00F278E6" w:rsidRDefault="006F784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  <w:tr w:rsidR="00071BE6" w:rsidRPr="00F278E6" w:rsidTr="00C03549">
        <w:trPr>
          <w:trHeight w:val="195"/>
        </w:trPr>
        <w:tc>
          <w:tcPr>
            <w:tcW w:w="11287" w:type="dxa"/>
            <w:gridSpan w:val="16"/>
            <w:shd w:val="clear" w:color="auto" w:fill="C6D9F1" w:themeFill="text2" w:themeFillTint="33"/>
            <w:vAlign w:val="center"/>
          </w:tcPr>
          <w:p w:rsidR="00071BE6" w:rsidRPr="00C34917" w:rsidRDefault="00071BE6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F7844" w:rsidRPr="00F278E6" w:rsidTr="00F43F1F">
        <w:trPr>
          <w:trHeight w:val="287"/>
        </w:trPr>
        <w:tc>
          <w:tcPr>
            <w:tcW w:w="3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F7844" w:rsidRPr="00C34917" w:rsidRDefault="006F7844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  <w:r w:rsidRPr="00C34917">
              <w:rPr>
                <w:rFonts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9101" w:type="dxa"/>
            <w:gridSpan w:val="13"/>
            <w:tcBorders>
              <w:left w:val="single" w:sz="4" w:space="0" w:color="auto"/>
              <w:bottom w:val="single" w:sz="4" w:space="0" w:color="000000"/>
            </w:tcBorders>
          </w:tcPr>
          <w:p w:rsidR="006F7844" w:rsidRPr="00F278E6" w:rsidRDefault="00C03549" w:rsidP="00522520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سوابق  زمينه هاي فعاليت : ( شامل سيستم هایي  نظیر </w:t>
            </w:r>
            <w:r>
              <w:rPr>
                <w:lang w:bidi="fa-IR"/>
              </w:rPr>
              <w:t>LIS</w:t>
            </w:r>
            <w:r>
              <w:rPr>
                <w:rFonts w:hint="cs"/>
                <w:rtl/>
                <w:lang w:bidi="fa-IR"/>
              </w:rPr>
              <w:t xml:space="preserve"> ، </w:t>
            </w:r>
            <w:r>
              <w:rPr>
                <w:lang w:bidi="fa-IR"/>
              </w:rPr>
              <w:t>RIS</w:t>
            </w:r>
            <w:r>
              <w:rPr>
                <w:rFonts w:hint="cs"/>
                <w:rtl/>
                <w:lang w:bidi="fa-IR"/>
              </w:rPr>
              <w:t xml:space="preserve"> ، </w:t>
            </w:r>
            <w:r>
              <w:rPr>
                <w:lang w:bidi="fa-IR"/>
              </w:rPr>
              <w:t>NMIS</w:t>
            </w:r>
            <w:r>
              <w:rPr>
                <w:rFonts w:hint="cs"/>
                <w:rtl/>
                <w:lang w:bidi="fa-IR"/>
              </w:rPr>
              <w:t xml:space="preserve"> ، </w:t>
            </w:r>
            <w:proofErr w:type="spellStart"/>
            <w:r>
              <w:rPr>
                <w:lang w:bidi="fa-IR"/>
              </w:rPr>
              <w:t>Pacs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، </w:t>
            </w:r>
            <w:r>
              <w:rPr>
                <w:lang w:bidi="fa-IR"/>
              </w:rPr>
              <w:t>POS</w:t>
            </w:r>
            <w:r>
              <w:rPr>
                <w:rFonts w:hint="cs"/>
                <w:rtl/>
                <w:lang w:bidi="fa-IR"/>
              </w:rPr>
              <w:t xml:space="preserve"> ،  فعاليت هاي آكادميكي و پژوهشی در زمينه </w:t>
            </w:r>
            <w:r>
              <w:rPr>
                <w:lang w:bidi="fa-IR"/>
              </w:rPr>
              <w:t>HIS</w:t>
            </w:r>
            <w:r>
              <w:rPr>
                <w:rFonts w:hint="cs"/>
                <w:rtl/>
                <w:lang w:bidi="fa-IR"/>
              </w:rPr>
              <w:t>)  ( حد اكثر 30 امتياز ) .. با ذکر موارد عملیاتی شده و ارائه مستندات از مراکز ، داشتن سوابق درهريك از زمينه هاي فوق 5 امتياز ..</w:t>
            </w: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 w:rsidR="006F7844" w:rsidRPr="00F278E6" w:rsidRDefault="006F784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F7844" w:rsidRPr="00F278E6" w:rsidRDefault="006F7844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  <w:tr w:rsidR="00F43F1F" w:rsidRPr="00F278E6" w:rsidTr="00F43F1F">
        <w:trPr>
          <w:trHeight w:val="287"/>
        </w:trPr>
        <w:tc>
          <w:tcPr>
            <w:tcW w:w="11287" w:type="dxa"/>
            <w:gridSpan w:val="16"/>
            <w:shd w:val="clear" w:color="auto" w:fill="C6D9F1" w:themeFill="text2" w:themeFillTint="33"/>
            <w:vAlign w:val="center"/>
          </w:tcPr>
          <w:p w:rsidR="00F43F1F" w:rsidRPr="00F278E6" w:rsidRDefault="00F43F1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  <w:tr w:rsidR="00F43F1F" w:rsidRPr="00F278E6" w:rsidTr="00C03549">
        <w:trPr>
          <w:trHeight w:val="287"/>
        </w:trPr>
        <w:tc>
          <w:tcPr>
            <w:tcW w:w="368" w:type="dxa"/>
            <w:tcBorders>
              <w:right w:val="single" w:sz="4" w:space="0" w:color="auto"/>
            </w:tcBorders>
            <w:vAlign w:val="center"/>
          </w:tcPr>
          <w:p w:rsidR="00F43F1F" w:rsidRPr="00C34917" w:rsidRDefault="00F43F1F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9101" w:type="dxa"/>
            <w:gridSpan w:val="13"/>
            <w:tcBorders>
              <w:left w:val="single" w:sz="4" w:space="0" w:color="auto"/>
            </w:tcBorders>
          </w:tcPr>
          <w:p w:rsidR="00F43F1F" w:rsidRDefault="00F43F1F" w:rsidP="00A50AA3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اجرایی نمودن کامل آخرین دستورالعملهای وزارتی </w:t>
            </w:r>
            <w:r w:rsidR="00A50AA3">
              <w:rPr>
                <w:rFonts w:hint="cs"/>
                <w:rtl/>
                <w:lang w:bidi="fa-IR"/>
              </w:rPr>
              <w:t>(علي الخصوص</w:t>
            </w:r>
            <w:r>
              <w:rPr>
                <w:rFonts w:hint="cs"/>
                <w:rtl/>
                <w:lang w:bidi="fa-IR"/>
              </w:rPr>
              <w:t xml:space="preserve"> طرح تحول سلامت و کتاب ارزش نسبی جدید</w:t>
            </w:r>
            <w:r w:rsidR="00A50AA3"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967" w:type="dxa"/>
          </w:tcPr>
          <w:p w:rsidR="00F43F1F" w:rsidRPr="00F278E6" w:rsidRDefault="00F43F1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F43F1F" w:rsidRPr="00F278E6" w:rsidRDefault="00F43F1F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  <w:tr w:rsidR="00071BE6" w:rsidRPr="00F278E6" w:rsidTr="00C03549">
        <w:tc>
          <w:tcPr>
            <w:tcW w:w="11287" w:type="dxa"/>
            <w:gridSpan w:val="16"/>
            <w:shd w:val="clear" w:color="auto" w:fill="C6D9F1" w:themeFill="text2" w:themeFillTint="33"/>
            <w:vAlign w:val="center"/>
          </w:tcPr>
          <w:p w:rsidR="00071BE6" w:rsidRPr="00C34917" w:rsidRDefault="00071BE6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C03549" w:rsidRPr="00F278E6" w:rsidTr="00C03549">
        <w:tc>
          <w:tcPr>
            <w:tcW w:w="368" w:type="dxa"/>
            <w:tcBorders>
              <w:right w:val="single" w:sz="4" w:space="0" w:color="auto"/>
            </w:tcBorders>
            <w:vAlign w:val="center"/>
          </w:tcPr>
          <w:p w:rsidR="00C03549" w:rsidRPr="00C34917" w:rsidRDefault="00C03549" w:rsidP="00C03549">
            <w:pPr>
              <w:bidi/>
              <w:spacing w:after="0" w:line="240" w:lineRule="auto"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9078" w:type="dxa"/>
            <w:gridSpan w:val="12"/>
            <w:tcBorders>
              <w:left w:val="single" w:sz="4" w:space="0" w:color="auto"/>
            </w:tcBorders>
          </w:tcPr>
          <w:p w:rsidR="00C03549" w:rsidRPr="00F278E6" w:rsidRDefault="00C03549" w:rsidP="00C03549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:rsidR="00C03549" w:rsidRPr="00F278E6" w:rsidRDefault="00C03549" w:rsidP="00C03549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  <w:tc>
          <w:tcPr>
            <w:tcW w:w="851" w:type="dxa"/>
          </w:tcPr>
          <w:p w:rsidR="00C03549" w:rsidRPr="00F278E6" w:rsidRDefault="00C03549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  <w:tr w:rsidR="00443F33" w:rsidRPr="00F278E6" w:rsidTr="006F7844">
        <w:trPr>
          <w:trHeight w:val="243"/>
        </w:trPr>
        <w:tc>
          <w:tcPr>
            <w:tcW w:w="11287" w:type="dxa"/>
            <w:gridSpan w:val="16"/>
          </w:tcPr>
          <w:p w:rsidR="00443F33" w:rsidRPr="00F278E6" w:rsidRDefault="00443F3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  <w:tr w:rsidR="00443F33" w:rsidRPr="00F278E6" w:rsidTr="000B43FE">
        <w:trPr>
          <w:trHeight w:val="516"/>
        </w:trPr>
        <w:tc>
          <w:tcPr>
            <w:tcW w:w="10436" w:type="dxa"/>
            <w:gridSpan w:val="15"/>
          </w:tcPr>
          <w:p w:rsidR="00443F33" w:rsidRPr="00F278E6" w:rsidRDefault="00443F33" w:rsidP="008E01FB">
            <w:pPr>
              <w:bidi/>
              <w:spacing w:after="0" w:line="24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 بندي امتياز ها</w:t>
            </w:r>
            <w:r w:rsidR="00306671">
              <w:rPr>
                <w:rFonts w:hint="cs"/>
                <w:rtl/>
                <w:lang w:bidi="fa-IR"/>
              </w:rPr>
              <w:t xml:space="preserve"> : </w:t>
            </w:r>
            <w:r w:rsidR="00564304">
              <w:rPr>
                <w:rFonts w:hint="cs"/>
                <w:rtl/>
                <w:lang w:bidi="fa-IR"/>
              </w:rPr>
              <w:t xml:space="preserve">(حداکثر </w:t>
            </w:r>
            <w:r w:rsidR="008920D0">
              <w:rPr>
                <w:rFonts w:hint="cs"/>
                <w:rtl/>
                <w:lang w:bidi="fa-IR"/>
              </w:rPr>
              <w:t>2</w:t>
            </w:r>
            <w:r w:rsidR="008E01FB">
              <w:rPr>
                <w:rFonts w:hint="cs"/>
                <w:rtl/>
                <w:lang w:bidi="fa-IR"/>
              </w:rPr>
              <w:t>3</w:t>
            </w:r>
            <w:r w:rsidR="008920D0">
              <w:rPr>
                <w:rFonts w:hint="cs"/>
                <w:rtl/>
                <w:lang w:bidi="fa-IR"/>
              </w:rPr>
              <w:t>0</w:t>
            </w:r>
            <w:r w:rsidR="00564304">
              <w:rPr>
                <w:rFonts w:hint="cs"/>
                <w:rtl/>
                <w:lang w:bidi="fa-IR"/>
              </w:rPr>
              <w:t xml:space="preserve"> امتیاز)</w:t>
            </w:r>
          </w:p>
        </w:tc>
        <w:tc>
          <w:tcPr>
            <w:tcW w:w="851" w:type="dxa"/>
          </w:tcPr>
          <w:p w:rsidR="00443F33" w:rsidRPr="00F278E6" w:rsidRDefault="00443F33" w:rsidP="00F278E6">
            <w:pPr>
              <w:bidi/>
              <w:spacing w:after="0" w:line="240" w:lineRule="auto"/>
              <w:rPr>
                <w:rtl/>
                <w:lang w:bidi="fa-IR"/>
              </w:rPr>
            </w:pPr>
          </w:p>
        </w:tc>
      </w:tr>
    </w:tbl>
    <w:p w:rsidR="000B43FE" w:rsidRDefault="00FD0782" w:rsidP="00B67FE6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مهر و امضا مديريت آمارو فن آوري اطلاعات</w:t>
      </w:r>
      <w:r w:rsidR="00B67FE6">
        <w:rPr>
          <w:rFonts w:hint="cs"/>
          <w:rtl/>
          <w:lang w:bidi="fa-IR"/>
        </w:rPr>
        <w:t xml:space="preserve"> دانشگاه علوم پزشکی تبریز</w:t>
      </w:r>
      <w:r>
        <w:rPr>
          <w:rFonts w:hint="cs"/>
          <w:rtl/>
          <w:lang w:bidi="fa-IR"/>
        </w:rPr>
        <w:t xml:space="preserve">   </w:t>
      </w:r>
      <w:r w:rsidR="005254AC">
        <w:rPr>
          <w:rFonts w:hint="cs"/>
          <w:rtl/>
          <w:lang w:bidi="fa-IR"/>
        </w:rPr>
        <w:t xml:space="preserve">                        </w:t>
      </w:r>
      <w:r>
        <w:rPr>
          <w:rFonts w:hint="cs"/>
          <w:rtl/>
          <w:lang w:bidi="fa-IR"/>
        </w:rPr>
        <w:t>محل امضا و مهر شركت</w:t>
      </w:r>
    </w:p>
    <w:p w:rsidR="00C673D9" w:rsidRDefault="00C673D9" w:rsidP="00C673D9">
      <w:pPr>
        <w:bidi/>
        <w:rPr>
          <w:rtl/>
          <w:lang w:bidi="fa-IR"/>
        </w:rPr>
      </w:pPr>
    </w:p>
    <w:p w:rsidR="009E11FB" w:rsidRPr="00BE53F1" w:rsidRDefault="002F6649" w:rsidP="0083679A">
      <w:pPr>
        <w:bidi/>
        <w:rPr>
          <w:b/>
          <w:bCs/>
          <w:rtl/>
          <w:lang w:bidi="fa-IR"/>
        </w:rPr>
      </w:pPr>
      <w:r w:rsidRPr="00BE53F1">
        <w:rPr>
          <w:rFonts w:hint="cs"/>
          <w:b/>
          <w:bCs/>
          <w:rtl/>
          <w:lang w:bidi="fa-IR"/>
        </w:rPr>
        <w:t>راهنمایی</w:t>
      </w:r>
      <w:r w:rsidR="00C673D9">
        <w:rPr>
          <w:rFonts w:hint="cs"/>
          <w:b/>
          <w:bCs/>
          <w:rtl/>
          <w:lang w:bidi="fa-IR"/>
        </w:rPr>
        <w:t xml:space="preserve"> </w:t>
      </w:r>
      <w:r w:rsidR="00C673D9" w:rsidRPr="00C673D9">
        <w:rPr>
          <w:rFonts w:hint="cs"/>
          <w:b/>
          <w:bCs/>
          <w:rtl/>
          <w:lang w:bidi="fa-IR"/>
        </w:rPr>
        <w:t>جدول امتيازات</w:t>
      </w:r>
      <w:r w:rsidR="009E11FB" w:rsidRPr="00BE53F1">
        <w:rPr>
          <w:rFonts w:hint="cs"/>
          <w:b/>
          <w:bCs/>
          <w:rtl/>
          <w:lang w:bidi="fa-IR"/>
        </w:rPr>
        <w:t xml:space="preserve"> : </w:t>
      </w:r>
    </w:p>
    <w:p w:rsidR="002F6649" w:rsidRDefault="002F6649" w:rsidP="000D6C1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توجه :  </w:t>
      </w:r>
      <w:r w:rsidR="00F503FD" w:rsidRPr="00F503FD">
        <w:rPr>
          <w:rFonts w:cs="B Nazanin" w:hint="cs"/>
          <w:b/>
          <w:bCs/>
          <w:rtl/>
          <w:lang w:bidi="fa-IR"/>
        </w:rPr>
        <w:t>"</w:t>
      </w:r>
      <w:r w:rsidRPr="00F503FD">
        <w:rPr>
          <w:rFonts w:cs="B Nazanin" w:hint="cs"/>
          <w:b/>
          <w:bCs/>
          <w:rtl/>
          <w:lang w:bidi="fa-IR"/>
        </w:rPr>
        <w:t>کلیه محاسبات و کسب امتیاز هر بند ، نیاز به ارائه</w:t>
      </w:r>
      <w:r w:rsidR="000D6C10">
        <w:rPr>
          <w:rFonts w:cs="B Nazanin" w:hint="cs"/>
          <w:b/>
          <w:bCs/>
          <w:rtl/>
          <w:lang w:bidi="fa-IR"/>
        </w:rPr>
        <w:t xml:space="preserve"> مستندات موجود و معتبر در تاريخ بررسي استعلام</w:t>
      </w:r>
      <w:r w:rsidRPr="00F503FD">
        <w:rPr>
          <w:rFonts w:cs="B Nazanin" w:hint="cs"/>
          <w:b/>
          <w:bCs/>
          <w:rtl/>
          <w:lang w:bidi="fa-IR"/>
        </w:rPr>
        <w:t xml:space="preserve"> </w:t>
      </w:r>
      <w:r w:rsidR="00F503FD" w:rsidRPr="00F503FD">
        <w:rPr>
          <w:rFonts w:cs="B Nazanin" w:hint="cs"/>
          <w:b/>
          <w:bCs/>
          <w:rtl/>
          <w:lang w:bidi="fa-IR"/>
        </w:rPr>
        <w:t xml:space="preserve"> ، در جلسه بازگشایی دارند . بنابر این هیچ امتیازی بدون مدرک معتبر ، محسوب نخواهد شد."</w:t>
      </w:r>
    </w:p>
    <w:p w:rsidR="00B66D92" w:rsidRPr="002F6649" w:rsidRDefault="00B66D92" w:rsidP="00B66D92">
      <w:pPr>
        <w:bidi/>
        <w:rPr>
          <w:b/>
          <w:bCs/>
          <w:rtl/>
          <w:lang w:bidi="fa-IR"/>
        </w:rPr>
      </w:pPr>
      <w:r w:rsidRPr="002F6649">
        <w:rPr>
          <w:rFonts w:hint="cs"/>
          <w:b/>
          <w:bCs/>
          <w:rtl/>
          <w:lang w:bidi="fa-IR"/>
        </w:rPr>
        <w:t>بند يك ---</w:t>
      </w:r>
    </w:p>
    <w:p w:rsidR="004659A3" w:rsidRDefault="004659A3" w:rsidP="00ED4D39">
      <w:pPr>
        <w:numPr>
          <w:ilvl w:val="0"/>
          <w:numId w:val="10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حداکثر امتیاز در این بند </w:t>
      </w:r>
      <w:r w:rsidR="00ED4D39">
        <w:rPr>
          <w:rFonts w:hint="cs"/>
          <w:rtl/>
          <w:lang w:bidi="fa-IR"/>
        </w:rPr>
        <w:t>9</w:t>
      </w:r>
      <w:r>
        <w:rPr>
          <w:rFonts w:hint="cs"/>
          <w:rtl/>
          <w:lang w:bidi="fa-IR"/>
        </w:rPr>
        <w:t>0 می باشد</w:t>
      </w:r>
    </w:p>
    <w:p w:rsidR="002A0E83" w:rsidRDefault="009E11FB" w:rsidP="004659A3">
      <w:pPr>
        <w:numPr>
          <w:ilvl w:val="0"/>
          <w:numId w:val="10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 </w:t>
      </w:r>
      <w:r>
        <w:rPr>
          <w:rFonts w:hint="cs"/>
          <w:u w:val="single"/>
          <w:rtl/>
          <w:lang w:bidi="fa-IR"/>
        </w:rPr>
        <w:t>حداكثر امتياز</w:t>
      </w:r>
      <w:r w:rsidR="00B57BF8">
        <w:rPr>
          <w:rFonts w:hint="cs"/>
          <w:u w:val="single"/>
          <w:rtl/>
          <w:lang w:bidi="fa-IR"/>
        </w:rPr>
        <w:t>ي كه</w:t>
      </w:r>
      <w:r w:rsidR="002A0E83">
        <w:rPr>
          <w:rFonts w:hint="cs"/>
          <w:u w:val="single"/>
          <w:rtl/>
          <w:lang w:bidi="fa-IR"/>
        </w:rPr>
        <w:t xml:space="preserve"> در </w:t>
      </w:r>
      <w:r w:rsidR="0024436C">
        <w:rPr>
          <w:rFonts w:hint="cs"/>
          <w:u w:val="single"/>
          <w:rtl/>
          <w:lang w:bidi="fa-IR"/>
        </w:rPr>
        <w:t>جمع</w:t>
      </w:r>
      <w:r w:rsidR="002A0E83">
        <w:rPr>
          <w:rFonts w:hint="cs"/>
          <w:u w:val="single"/>
          <w:rtl/>
          <w:lang w:bidi="fa-IR"/>
        </w:rPr>
        <w:t xml:space="preserve"> بند</w:t>
      </w:r>
      <w:r w:rsidR="0024436C">
        <w:rPr>
          <w:rFonts w:hint="cs"/>
          <w:u w:val="single"/>
          <w:rtl/>
          <w:lang w:bidi="fa-IR"/>
        </w:rPr>
        <w:t xml:space="preserve"> يك</w:t>
      </w:r>
      <w:r w:rsidR="00B57BF8">
        <w:rPr>
          <w:rFonts w:hint="cs"/>
          <w:u w:val="single"/>
          <w:rtl/>
          <w:lang w:bidi="fa-IR"/>
        </w:rPr>
        <w:t xml:space="preserve"> براي </w:t>
      </w:r>
      <w:r w:rsidR="0024436C">
        <w:rPr>
          <w:rFonts w:hint="cs"/>
          <w:u w:val="single"/>
          <w:rtl/>
          <w:lang w:bidi="fa-IR"/>
        </w:rPr>
        <w:t xml:space="preserve"> هر </w:t>
      </w:r>
      <w:r w:rsidR="00B57BF8">
        <w:rPr>
          <w:rFonts w:hint="cs"/>
          <w:u w:val="single"/>
          <w:rtl/>
          <w:lang w:bidi="fa-IR"/>
        </w:rPr>
        <w:t xml:space="preserve">مركز خصوصي محاسبه خواهد شد </w:t>
      </w:r>
      <w:r w:rsidR="0024436C">
        <w:rPr>
          <w:rFonts w:hint="cs"/>
          <w:u w:val="single"/>
          <w:rtl/>
          <w:lang w:bidi="fa-IR"/>
        </w:rPr>
        <w:t>2 امتياز</w:t>
      </w:r>
      <w:r w:rsidR="00B57BF8">
        <w:rPr>
          <w:rFonts w:hint="cs"/>
          <w:u w:val="single"/>
          <w:rtl/>
          <w:lang w:bidi="fa-IR"/>
        </w:rPr>
        <w:t xml:space="preserve"> مي باشد</w:t>
      </w:r>
      <w:r>
        <w:rPr>
          <w:rFonts w:hint="cs"/>
          <w:u w:val="single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  </w:t>
      </w:r>
      <w:r w:rsidR="00B57BF8">
        <w:rPr>
          <w:rFonts w:hint="cs"/>
          <w:rtl/>
          <w:lang w:bidi="fa-IR"/>
        </w:rPr>
        <w:t>.</w:t>
      </w:r>
      <w:r w:rsidR="0024436C">
        <w:rPr>
          <w:rFonts w:hint="cs"/>
          <w:rtl/>
          <w:lang w:bidi="fa-IR"/>
        </w:rPr>
        <w:t xml:space="preserve"> بعنو</w:t>
      </w:r>
      <w:r w:rsidR="00BE53F1">
        <w:rPr>
          <w:rFonts w:hint="cs"/>
          <w:rtl/>
          <w:lang w:bidi="fa-IR"/>
        </w:rPr>
        <w:t>ا</w:t>
      </w:r>
      <w:r w:rsidR="0024436C">
        <w:rPr>
          <w:rFonts w:hint="cs"/>
          <w:rtl/>
          <w:lang w:bidi="fa-IR"/>
        </w:rPr>
        <w:t>ن مثال اگر جمع ا</w:t>
      </w:r>
      <w:r w:rsidR="002F6649">
        <w:rPr>
          <w:rFonts w:hint="cs"/>
          <w:rtl/>
          <w:lang w:bidi="fa-IR"/>
        </w:rPr>
        <w:t>م</w:t>
      </w:r>
      <w:r w:rsidR="0024436C">
        <w:rPr>
          <w:rFonts w:hint="cs"/>
          <w:rtl/>
          <w:lang w:bidi="fa-IR"/>
        </w:rPr>
        <w:t xml:space="preserve">تياز بند يك </w:t>
      </w:r>
      <w:r w:rsidR="00CC3911">
        <w:rPr>
          <w:rFonts w:hint="cs"/>
          <w:rtl/>
          <w:lang w:bidi="fa-IR"/>
        </w:rPr>
        <w:t>برای مراکز دولتی 7</w:t>
      </w:r>
      <w:r w:rsidR="0024436C">
        <w:rPr>
          <w:rFonts w:hint="cs"/>
          <w:rtl/>
          <w:lang w:bidi="fa-IR"/>
        </w:rPr>
        <w:t xml:space="preserve"> امتياز باشد و اين شركت داراي گواهي رضايت مندي از سه بيمارستان خصوصي باشد ، مجموع امتياز بند يك </w:t>
      </w:r>
      <w:r w:rsidR="00CC3911">
        <w:rPr>
          <w:rFonts w:hint="cs"/>
          <w:rtl/>
          <w:lang w:bidi="fa-IR"/>
        </w:rPr>
        <w:t>9</w:t>
      </w:r>
      <w:r w:rsidR="0024436C">
        <w:rPr>
          <w:rFonts w:hint="cs"/>
          <w:rtl/>
          <w:lang w:bidi="fa-IR"/>
        </w:rPr>
        <w:t xml:space="preserve"> امتياز خواهد بود .</w:t>
      </w:r>
    </w:p>
    <w:p w:rsidR="00B57BF8" w:rsidRDefault="00B57BF8" w:rsidP="00ED4D39">
      <w:pPr>
        <w:numPr>
          <w:ilvl w:val="0"/>
          <w:numId w:val="10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در بند يك </w:t>
      </w:r>
      <w:r w:rsidR="00B66D92">
        <w:rPr>
          <w:rFonts w:hint="cs"/>
          <w:rtl/>
          <w:lang w:bidi="fa-IR"/>
        </w:rPr>
        <w:t>منظور از تعامل با مديريت آمار و فن آوري اطلاعات</w:t>
      </w:r>
      <w:r w:rsidR="00ED4D39">
        <w:rPr>
          <w:rFonts w:hint="cs"/>
          <w:rtl/>
          <w:lang w:bidi="fa-IR"/>
        </w:rPr>
        <w:t>، معاونت درمان و مدیریت امور مالی</w:t>
      </w:r>
      <w:r w:rsidR="00B66D92">
        <w:rPr>
          <w:rFonts w:hint="cs"/>
          <w:rtl/>
          <w:lang w:bidi="fa-IR"/>
        </w:rPr>
        <w:t xml:space="preserve"> ، صرفا دانشگاه علوم پزشكي تبريز </w:t>
      </w:r>
      <w:r w:rsidR="00B66D92">
        <w:rPr>
          <w:rFonts w:hint="cs"/>
          <w:u w:val="single"/>
          <w:rtl/>
          <w:lang w:bidi="fa-IR"/>
        </w:rPr>
        <w:t>نبوده</w:t>
      </w:r>
      <w:r w:rsidR="00B66D92">
        <w:rPr>
          <w:rFonts w:hint="cs"/>
          <w:rtl/>
          <w:lang w:bidi="fa-IR"/>
        </w:rPr>
        <w:t xml:space="preserve"> ، و شامل كليه دانشگاههاي علوم پزشكي در سطح كشور مي باشد.</w:t>
      </w:r>
      <w:r w:rsidR="00CC3911">
        <w:rPr>
          <w:rFonts w:hint="cs"/>
          <w:rtl/>
          <w:lang w:bidi="fa-IR"/>
        </w:rPr>
        <w:t xml:space="preserve"> (رضایتنامه های صادره می بایست توسط </w:t>
      </w:r>
      <w:r w:rsidR="008E01FB">
        <w:rPr>
          <w:rFonts w:hint="cs"/>
          <w:rtl/>
          <w:lang w:bidi="fa-IR"/>
        </w:rPr>
        <w:t>معاونت های درمان</w:t>
      </w:r>
      <w:r w:rsidR="00ED4D39">
        <w:rPr>
          <w:rFonts w:hint="cs"/>
          <w:rtl/>
          <w:lang w:bidi="fa-IR"/>
        </w:rPr>
        <w:t xml:space="preserve">، مدیریت امور مالی و </w:t>
      </w:r>
      <w:r w:rsidR="00CC3911">
        <w:rPr>
          <w:rFonts w:hint="cs"/>
          <w:rtl/>
          <w:lang w:bidi="fa-IR"/>
        </w:rPr>
        <w:t>مدیر واحد فناوری اطلاعات هر دانشگاه و یا مسئول</w:t>
      </w:r>
      <w:r w:rsidR="00ED4D39">
        <w:rPr>
          <w:rFonts w:hint="cs"/>
          <w:rtl/>
          <w:lang w:bidi="fa-IR"/>
        </w:rPr>
        <w:t>ین مربوطه</w:t>
      </w:r>
      <w:r w:rsidR="00CC3911">
        <w:rPr>
          <w:rFonts w:hint="cs"/>
          <w:rtl/>
          <w:lang w:bidi="fa-IR"/>
        </w:rPr>
        <w:t xml:space="preserve"> مراکز درمانی خصوصی و </w:t>
      </w:r>
      <w:r w:rsidR="00CC3911" w:rsidRPr="00ED4D39">
        <w:rPr>
          <w:rFonts w:hint="cs"/>
          <w:u w:val="single"/>
          <w:rtl/>
          <w:lang w:bidi="fa-IR"/>
        </w:rPr>
        <w:t>خطاب به مدیریت آمار و فناوری اطلاعات دانشگاه علوم پزشکی تبریز</w:t>
      </w:r>
      <w:r w:rsidR="00CC3911">
        <w:rPr>
          <w:rFonts w:hint="cs"/>
          <w:rtl/>
          <w:lang w:bidi="fa-IR"/>
        </w:rPr>
        <w:t xml:space="preserve"> صادر شده باشند)</w:t>
      </w:r>
    </w:p>
    <w:p w:rsidR="00BC606A" w:rsidRDefault="00B66D92" w:rsidP="00CC3911">
      <w:pPr>
        <w:numPr>
          <w:ilvl w:val="0"/>
          <w:numId w:val="10"/>
        </w:numPr>
        <w:bidi/>
        <w:jc w:val="both"/>
        <w:rPr>
          <w:b/>
          <w:bCs/>
          <w:lang w:bidi="fa-IR"/>
        </w:rPr>
      </w:pPr>
      <w:r>
        <w:rPr>
          <w:rFonts w:hint="cs"/>
          <w:rtl/>
          <w:lang w:bidi="fa-IR"/>
        </w:rPr>
        <w:t xml:space="preserve">نحوه محاسبه امتياز براي </w:t>
      </w:r>
      <w:r w:rsidR="00BC606A">
        <w:rPr>
          <w:rFonts w:hint="cs"/>
          <w:rtl/>
          <w:lang w:bidi="fa-IR"/>
        </w:rPr>
        <w:t>اين</w:t>
      </w:r>
      <w:r>
        <w:rPr>
          <w:rFonts w:hint="cs"/>
          <w:rtl/>
          <w:lang w:bidi="fa-IR"/>
        </w:rPr>
        <w:t xml:space="preserve"> بند</w:t>
      </w:r>
      <w:r w:rsidR="002A0E83">
        <w:rPr>
          <w:rFonts w:hint="cs"/>
          <w:rtl/>
          <w:lang w:bidi="fa-IR"/>
        </w:rPr>
        <w:t xml:space="preserve"> ،</w:t>
      </w:r>
      <w:r>
        <w:rPr>
          <w:rFonts w:hint="cs"/>
          <w:rtl/>
          <w:lang w:bidi="fa-IR"/>
        </w:rPr>
        <w:t xml:space="preserve"> ميانگين امتياز كسب شده </w:t>
      </w:r>
      <w:r w:rsidR="002F6649">
        <w:rPr>
          <w:rFonts w:hint="cs"/>
          <w:rtl/>
          <w:lang w:bidi="fa-IR"/>
        </w:rPr>
        <w:t xml:space="preserve"> </w:t>
      </w:r>
      <w:r w:rsidR="00EC218F">
        <w:rPr>
          <w:rFonts w:hint="cs"/>
          <w:rtl/>
          <w:lang w:bidi="fa-IR"/>
        </w:rPr>
        <w:t>، از كليه مشتريان شركت مي باشد.</w:t>
      </w:r>
      <w:r w:rsidR="002F6649">
        <w:rPr>
          <w:rFonts w:hint="cs"/>
          <w:rtl/>
          <w:lang w:bidi="fa-IR"/>
        </w:rPr>
        <w:t xml:space="preserve"> </w:t>
      </w:r>
      <w:r w:rsidR="00646C05" w:rsidRPr="00646C05">
        <w:rPr>
          <w:rFonts w:hint="cs"/>
          <w:rtl/>
          <w:lang w:bidi="fa-IR"/>
        </w:rPr>
        <w:t>بعنوان مثال</w:t>
      </w:r>
      <w:r w:rsidR="00646C05">
        <w:rPr>
          <w:rFonts w:hint="cs"/>
          <w:rtl/>
          <w:lang w:bidi="fa-IR"/>
        </w:rPr>
        <w:t xml:space="preserve"> اگر از يك مركز گواهي عالي و از مراكز ديگري گواهي خوب دريافت نموده باشد ميانگين حداكثر نمره عالي ( </w:t>
      </w:r>
      <w:r w:rsidR="00CC3911">
        <w:rPr>
          <w:rFonts w:hint="cs"/>
          <w:rtl/>
          <w:lang w:bidi="fa-IR"/>
        </w:rPr>
        <w:t>10</w:t>
      </w:r>
      <w:r w:rsidR="00646C05">
        <w:rPr>
          <w:rFonts w:hint="cs"/>
          <w:rtl/>
          <w:lang w:bidi="fa-IR"/>
        </w:rPr>
        <w:t xml:space="preserve"> ) و حداكثر خوب ( </w:t>
      </w:r>
      <w:r w:rsidR="00CC3911">
        <w:rPr>
          <w:rFonts w:hint="cs"/>
          <w:rtl/>
          <w:lang w:bidi="fa-IR"/>
        </w:rPr>
        <w:t>7</w:t>
      </w:r>
      <w:r w:rsidR="00646C05">
        <w:rPr>
          <w:rFonts w:hint="cs"/>
          <w:rtl/>
          <w:lang w:bidi="fa-IR"/>
        </w:rPr>
        <w:t>)</w:t>
      </w:r>
      <w:r w:rsidR="00646C05">
        <w:rPr>
          <w:rFonts w:hint="cs"/>
          <w:b/>
          <w:bCs/>
          <w:rtl/>
          <w:lang w:bidi="fa-IR"/>
        </w:rPr>
        <w:t xml:space="preserve"> </w:t>
      </w:r>
      <w:r w:rsidR="00CC3911">
        <w:rPr>
          <w:rFonts w:hint="cs"/>
          <w:rtl/>
          <w:lang w:bidi="fa-IR"/>
        </w:rPr>
        <w:t>برابر</w:t>
      </w:r>
      <w:r w:rsidR="00646C05" w:rsidRPr="00646C05">
        <w:rPr>
          <w:rFonts w:hint="cs"/>
          <w:rtl/>
          <w:lang w:bidi="fa-IR"/>
        </w:rPr>
        <w:t xml:space="preserve"> </w:t>
      </w:r>
      <w:r w:rsidR="00CC3911">
        <w:rPr>
          <w:rFonts w:hint="cs"/>
          <w:rtl/>
          <w:lang w:bidi="fa-IR"/>
        </w:rPr>
        <w:t>8.5</w:t>
      </w:r>
      <w:r w:rsidR="00646C05" w:rsidRPr="00646C05">
        <w:rPr>
          <w:rFonts w:hint="cs"/>
          <w:rtl/>
          <w:lang w:bidi="fa-IR"/>
        </w:rPr>
        <w:t xml:space="preserve"> مي باشد.</w:t>
      </w:r>
    </w:p>
    <w:p w:rsidR="00C03549" w:rsidRDefault="00C03549" w:rsidP="00C03549">
      <w:pPr>
        <w:numPr>
          <w:ilvl w:val="0"/>
          <w:numId w:val="10"/>
        </w:numPr>
        <w:bidi/>
        <w:jc w:val="both"/>
        <w:rPr>
          <w:b/>
          <w:bCs/>
          <w:lang w:bidi="fa-IR"/>
        </w:rPr>
      </w:pPr>
      <w:r w:rsidRPr="007263CE">
        <w:rPr>
          <w:rFonts w:hint="cs"/>
          <w:sz w:val="20"/>
          <w:szCs w:val="20"/>
          <w:rtl/>
          <w:lang w:bidi="fa-IR"/>
        </w:rPr>
        <w:t>براي بخش خصوصي داشتن گواهي رضايت مندي اجرا و نصب بموقع نرم افزار و پشتیبانی مناسب نرم افزار از مراكز براساس بند 3 الزامي است</w:t>
      </w:r>
      <w:r>
        <w:rPr>
          <w:rFonts w:hint="cs"/>
          <w:rtl/>
          <w:lang w:bidi="fa-IR"/>
        </w:rPr>
        <w:t xml:space="preserve"> .</w:t>
      </w:r>
    </w:p>
    <w:p w:rsidR="00EC218F" w:rsidRPr="00BC606A" w:rsidRDefault="00EC218F" w:rsidP="00BC606A">
      <w:pPr>
        <w:bidi/>
        <w:jc w:val="both"/>
        <w:rPr>
          <w:b/>
          <w:bCs/>
          <w:rtl/>
          <w:lang w:bidi="fa-IR"/>
        </w:rPr>
      </w:pPr>
      <w:r w:rsidRPr="00BC606A">
        <w:rPr>
          <w:rFonts w:hint="cs"/>
          <w:b/>
          <w:bCs/>
          <w:rtl/>
          <w:lang w:bidi="fa-IR"/>
        </w:rPr>
        <w:t>بند دو ----</w:t>
      </w:r>
    </w:p>
    <w:p w:rsidR="008B518B" w:rsidRDefault="008B518B" w:rsidP="00B2374E">
      <w:pPr>
        <w:numPr>
          <w:ilvl w:val="0"/>
          <w:numId w:val="1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حداکثر امتیاز برای این بند 20 می باشد</w:t>
      </w:r>
    </w:p>
    <w:p w:rsidR="00B2374E" w:rsidRDefault="00B2374E" w:rsidP="008B518B">
      <w:pPr>
        <w:numPr>
          <w:ilvl w:val="0"/>
          <w:numId w:val="1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برای مدارک مرتبط  1 امتیاز برای هر فرد و  مدارک غیر مرتبط 0.5 امتیاز برای هر فرد به امتیازات اشخاص اضافه می گردد.</w:t>
      </w:r>
    </w:p>
    <w:p w:rsidR="00EC218F" w:rsidRDefault="00B2374E" w:rsidP="00B2374E">
      <w:pPr>
        <w:numPr>
          <w:ilvl w:val="0"/>
          <w:numId w:val="12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برای هر فرد با مدرک دکترا 2 امتیاز، </w:t>
      </w:r>
      <w:r w:rsidR="00EC218F">
        <w:rPr>
          <w:rFonts w:hint="cs"/>
          <w:rtl/>
          <w:lang w:bidi="fa-IR"/>
        </w:rPr>
        <w:t>هر</w:t>
      </w:r>
      <w:r>
        <w:rPr>
          <w:rFonts w:hint="cs"/>
          <w:rtl/>
          <w:lang w:bidi="fa-IR"/>
        </w:rPr>
        <w:t xml:space="preserve"> فرد با مدرک</w:t>
      </w:r>
      <w:r w:rsidR="00EC218F">
        <w:rPr>
          <w:rFonts w:hint="cs"/>
          <w:rtl/>
          <w:lang w:bidi="fa-IR"/>
        </w:rPr>
        <w:t xml:space="preserve"> فوق ليسانس </w:t>
      </w:r>
      <w:r>
        <w:rPr>
          <w:rFonts w:hint="cs"/>
          <w:rtl/>
          <w:lang w:bidi="fa-IR"/>
        </w:rPr>
        <w:t>1</w:t>
      </w:r>
      <w:r w:rsidR="00EC218F">
        <w:rPr>
          <w:rFonts w:hint="cs"/>
          <w:rtl/>
          <w:lang w:bidi="fa-IR"/>
        </w:rPr>
        <w:t xml:space="preserve"> امتياز </w:t>
      </w:r>
      <w:r w:rsidR="002A0E83">
        <w:rPr>
          <w:rFonts w:hint="cs"/>
          <w:rtl/>
          <w:lang w:bidi="fa-IR"/>
        </w:rPr>
        <w:t>،</w:t>
      </w:r>
      <w:r w:rsidR="00EC218F">
        <w:rPr>
          <w:rFonts w:hint="cs"/>
          <w:rtl/>
          <w:lang w:bidi="fa-IR"/>
        </w:rPr>
        <w:t xml:space="preserve"> هر</w:t>
      </w:r>
      <w:r w:rsidRPr="00B2374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فرد با مدرک</w:t>
      </w:r>
      <w:r w:rsidR="00EC218F">
        <w:rPr>
          <w:rFonts w:hint="cs"/>
          <w:rtl/>
          <w:lang w:bidi="fa-IR"/>
        </w:rPr>
        <w:t xml:space="preserve"> ليسانس </w:t>
      </w:r>
      <w:r>
        <w:rPr>
          <w:rFonts w:hint="cs"/>
          <w:rtl/>
          <w:lang w:bidi="fa-IR"/>
        </w:rPr>
        <w:t>0.</w:t>
      </w:r>
      <w:r w:rsidR="00EC218F">
        <w:rPr>
          <w:rFonts w:hint="cs"/>
          <w:rtl/>
          <w:lang w:bidi="fa-IR"/>
        </w:rPr>
        <w:t>5 امتياز</w:t>
      </w:r>
      <w:r w:rsidR="002A0E83">
        <w:rPr>
          <w:rFonts w:hint="cs"/>
          <w:rtl/>
          <w:lang w:bidi="fa-IR"/>
        </w:rPr>
        <w:t xml:space="preserve"> و </w:t>
      </w:r>
      <w:r w:rsidR="002A0E83" w:rsidRPr="002A0E83">
        <w:rPr>
          <w:rFonts w:hint="cs"/>
          <w:rtl/>
          <w:lang w:bidi="fa-IR"/>
        </w:rPr>
        <w:t xml:space="preserve"> </w:t>
      </w:r>
      <w:r w:rsidR="002A0E83">
        <w:rPr>
          <w:rFonts w:hint="cs"/>
          <w:rtl/>
          <w:lang w:bidi="fa-IR"/>
        </w:rPr>
        <w:t xml:space="preserve">داشتن گواهي معتبر از شركت مايكروسافت </w:t>
      </w:r>
      <w:r>
        <w:rPr>
          <w:rFonts w:hint="cs"/>
          <w:rtl/>
          <w:lang w:bidi="fa-IR"/>
        </w:rPr>
        <w:t>برای هر فرد 2</w:t>
      </w:r>
      <w:r w:rsidR="002A0E83">
        <w:rPr>
          <w:rFonts w:hint="cs"/>
          <w:rtl/>
          <w:lang w:bidi="fa-IR"/>
        </w:rPr>
        <w:t xml:space="preserve"> امتياز</w:t>
      </w:r>
      <w:r w:rsidR="00EC218F">
        <w:rPr>
          <w:rFonts w:hint="cs"/>
          <w:rtl/>
          <w:lang w:bidi="fa-IR"/>
        </w:rPr>
        <w:t xml:space="preserve"> مي باشد .</w:t>
      </w:r>
      <w:r w:rsidR="002A0E83">
        <w:rPr>
          <w:rFonts w:hint="cs"/>
          <w:rtl/>
          <w:lang w:bidi="fa-IR"/>
        </w:rPr>
        <w:t xml:space="preserve"> </w:t>
      </w:r>
    </w:p>
    <w:p w:rsidR="00EC218F" w:rsidRDefault="00EC218F" w:rsidP="008B518B">
      <w:pPr>
        <w:numPr>
          <w:ilvl w:val="0"/>
          <w:numId w:val="1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جمع امتيازات </w:t>
      </w:r>
      <w:r>
        <w:rPr>
          <w:rFonts w:hint="cs"/>
          <w:u w:val="single"/>
          <w:rtl/>
          <w:lang w:bidi="fa-IR"/>
        </w:rPr>
        <w:t xml:space="preserve">بصورت </w:t>
      </w:r>
      <w:r w:rsidR="00C34DCD">
        <w:rPr>
          <w:rFonts w:hint="cs"/>
          <w:u w:val="single"/>
          <w:rtl/>
          <w:lang w:bidi="fa-IR"/>
        </w:rPr>
        <w:t>ميانگين محاسبه خواهد</w:t>
      </w:r>
      <w:r>
        <w:rPr>
          <w:rFonts w:hint="cs"/>
          <w:u w:val="single"/>
          <w:rtl/>
          <w:lang w:bidi="fa-IR"/>
        </w:rPr>
        <w:t>.</w:t>
      </w:r>
      <w:r>
        <w:rPr>
          <w:rFonts w:hint="cs"/>
          <w:rtl/>
          <w:lang w:bidi="fa-IR"/>
        </w:rPr>
        <w:t xml:space="preserve"> بعنوان مثال اگر شركتي در </w:t>
      </w:r>
      <w:r w:rsidR="009F07D9">
        <w:rPr>
          <w:rFonts w:hint="cs"/>
          <w:rtl/>
          <w:lang w:bidi="fa-IR"/>
        </w:rPr>
        <w:t>دو</w:t>
      </w:r>
      <w:r>
        <w:rPr>
          <w:rFonts w:hint="cs"/>
          <w:rtl/>
          <w:lang w:bidi="fa-IR"/>
        </w:rPr>
        <w:t xml:space="preserve"> زير بند كادر فني</w:t>
      </w:r>
      <w:r w:rsidR="008B518B">
        <w:rPr>
          <w:rFonts w:hint="cs"/>
          <w:rtl/>
          <w:lang w:bidi="fa-IR"/>
        </w:rPr>
        <w:t xml:space="preserve"> نصب</w:t>
      </w:r>
      <w:r>
        <w:rPr>
          <w:rFonts w:hint="cs"/>
          <w:rtl/>
          <w:lang w:bidi="fa-IR"/>
        </w:rPr>
        <w:t xml:space="preserve"> </w:t>
      </w:r>
      <w:r w:rsidR="002F6649">
        <w:rPr>
          <w:rFonts w:hint="cs"/>
          <w:rtl/>
          <w:lang w:bidi="fa-IR"/>
        </w:rPr>
        <w:t>و</w:t>
      </w:r>
      <w:r>
        <w:rPr>
          <w:rFonts w:hint="cs"/>
          <w:rtl/>
          <w:lang w:bidi="fa-IR"/>
        </w:rPr>
        <w:t xml:space="preserve"> پشتيباني </w:t>
      </w:r>
      <w:r w:rsidR="008B518B">
        <w:rPr>
          <w:rFonts w:hint="cs"/>
          <w:rtl/>
          <w:lang w:bidi="fa-IR"/>
        </w:rPr>
        <w:t>0</w:t>
      </w:r>
      <w:r>
        <w:rPr>
          <w:rFonts w:hint="cs"/>
          <w:rtl/>
          <w:lang w:bidi="fa-IR"/>
        </w:rPr>
        <w:t xml:space="preserve"> امتياز ، </w:t>
      </w:r>
      <w:r w:rsidR="009F07D9">
        <w:rPr>
          <w:rFonts w:hint="cs"/>
          <w:rtl/>
          <w:lang w:bidi="fa-IR"/>
        </w:rPr>
        <w:t xml:space="preserve">و در زير بند برنامه نويسي </w:t>
      </w:r>
      <w:r w:rsidR="008B518B">
        <w:rPr>
          <w:rFonts w:hint="cs"/>
          <w:rtl/>
          <w:lang w:bidi="fa-IR"/>
        </w:rPr>
        <w:t>10</w:t>
      </w:r>
      <w:r w:rsidR="009F07D9">
        <w:rPr>
          <w:rFonts w:hint="cs"/>
          <w:rtl/>
          <w:lang w:bidi="fa-IR"/>
        </w:rPr>
        <w:t xml:space="preserve"> امتياز كسب نموده باشد ، </w:t>
      </w:r>
      <w:r>
        <w:rPr>
          <w:rFonts w:hint="cs"/>
          <w:rtl/>
          <w:lang w:bidi="fa-IR"/>
        </w:rPr>
        <w:t xml:space="preserve">جمع امتياز براي بند دو </w:t>
      </w:r>
      <w:r w:rsidR="008B518B">
        <w:rPr>
          <w:rFonts w:hint="cs"/>
          <w:rtl/>
          <w:lang w:bidi="fa-IR"/>
        </w:rPr>
        <w:t>5</w:t>
      </w:r>
      <w:r>
        <w:rPr>
          <w:rFonts w:hint="cs"/>
          <w:rtl/>
          <w:lang w:bidi="fa-IR"/>
        </w:rPr>
        <w:t xml:space="preserve"> امتياز خواهد بود.</w:t>
      </w:r>
    </w:p>
    <w:p w:rsidR="008B518B" w:rsidRDefault="008B518B" w:rsidP="008B518B">
      <w:pPr>
        <w:numPr>
          <w:ilvl w:val="0"/>
          <w:numId w:val="12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اسامی کادر مشترک برای هر زیر بند تکراری نباشد. کادری که در چند زمینه اشاره شده در این بند به شکل همزمان مشغول باشند دارای امتیاز مضاعف نخواهد بود. </w:t>
      </w:r>
    </w:p>
    <w:p w:rsidR="00EC218F" w:rsidRPr="00782DE5" w:rsidRDefault="00EC218F" w:rsidP="00EC218F">
      <w:pPr>
        <w:bidi/>
        <w:jc w:val="both"/>
        <w:rPr>
          <w:b/>
          <w:bCs/>
          <w:rtl/>
          <w:lang w:bidi="fa-IR"/>
        </w:rPr>
      </w:pPr>
      <w:r w:rsidRPr="00782DE5">
        <w:rPr>
          <w:rFonts w:hint="cs"/>
          <w:b/>
          <w:bCs/>
          <w:rtl/>
          <w:lang w:bidi="fa-IR"/>
        </w:rPr>
        <w:t>بند سه ---</w:t>
      </w:r>
    </w:p>
    <w:p w:rsidR="00271F75" w:rsidRDefault="00271F75" w:rsidP="00422E8C">
      <w:pPr>
        <w:numPr>
          <w:ilvl w:val="0"/>
          <w:numId w:val="13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حداکثر امتیاز این بند 20 می باشد.</w:t>
      </w:r>
    </w:p>
    <w:p w:rsidR="00F503FD" w:rsidRDefault="00EC218F" w:rsidP="00271F75">
      <w:pPr>
        <w:numPr>
          <w:ilvl w:val="0"/>
          <w:numId w:val="13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در بند سه </w:t>
      </w:r>
      <w:r w:rsidR="009F07D9">
        <w:rPr>
          <w:rFonts w:hint="cs"/>
          <w:rtl/>
          <w:lang w:bidi="fa-IR"/>
        </w:rPr>
        <w:t>بيمارستانها</w:t>
      </w:r>
      <w:r>
        <w:rPr>
          <w:rFonts w:hint="cs"/>
          <w:rtl/>
          <w:lang w:bidi="fa-IR"/>
        </w:rPr>
        <w:t xml:space="preserve"> ، شامل </w:t>
      </w:r>
      <w:r w:rsidR="009F07D9">
        <w:rPr>
          <w:rFonts w:hint="cs"/>
          <w:rtl/>
          <w:lang w:bidi="fa-IR"/>
        </w:rPr>
        <w:t>بيمارستانهاي</w:t>
      </w:r>
      <w:r>
        <w:rPr>
          <w:rFonts w:hint="cs"/>
          <w:rtl/>
          <w:lang w:bidi="fa-IR"/>
        </w:rPr>
        <w:t xml:space="preserve"> مراكز دولتي و خصوصي مي باشد .</w:t>
      </w:r>
    </w:p>
    <w:p w:rsidR="00EC218F" w:rsidRDefault="00F503FD" w:rsidP="00271F75">
      <w:pPr>
        <w:numPr>
          <w:ilvl w:val="0"/>
          <w:numId w:val="13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هر بیمارستان تیپ یک </w:t>
      </w:r>
      <w:r w:rsidR="00271F75">
        <w:rPr>
          <w:rFonts w:hint="cs"/>
          <w:rtl/>
          <w:lang w:bidi="fa-IR"/>
        </w:rPr>
        <w:t>1</w:t>
      </w:r>
      <w:r>
        <w:rPr>
          <w:rFonts w:hint="cs"/>
          <w:rtl/>
          <w:lang w:bidi="fa-IR"/>
        </w:rPr>
        <w:t xml:space="preserve"> امتیاز و هر بیمارستان تیپ دو </w:t>
      </w:r>
      <w:r w:rsidR="00271F75">
        <w:rPr>
          <w:rFonts w:hint="cs"/>
          <w:rtl/>
          <w:lang w:bidi="fa-IR"/>
        </w:rPr>
        <w:t>0.5</w:t>
      </w:r>
      <w:r>
        <w:rPr>
          <w:rFonts w:hint="cs"/>
          <w:rtl/>
          <w:lang w:bidi="fa-IR"/>
        </w:rPr>
        <w:t xml:space="preserve"> امتیاز محاسبه خواهد شد</w:t>
      </w:r>
      <w:r w:rsidR="0083679A">
        <w:rPr>
          <w:rFonts w:hint="cs"/>
          <w:rtl/>
          <w:lang w:bidi="fa-IR"/>
        </w:rPr>
        <w:t xml:space="preserve">. </w:t>
      </w:r>
    </w:p>
    <w:p w:rsidR="00782DE5" w:rsidRDefault="00782DE5" w:rsidP="00271F75">
      <w:pPr>
        <w:numPr>
          <w:ilvl w:val="0"/>
          <w:numId w:val="13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مجموع امتیازات کسب شده برای بند سه </w:t>
      </w:r>
      <w:r w:rsidR="00271F75">
        <w:rPr>
          <w:rFonts w:hint="cs"/>
          <w:rtl/>
          <w:lang w:bidi="fa-IR"/>
        </w:rPr>
        <w:t>20</w:t>
      </w:r>
      <w:r>
        <w:rPr>
          <w:rFonts w:hint="cs"/>
          <w:rtl/>
          <w:lang w:bidi="fa-IR"/>
        </w:rPr>
        <w:t xml:space="preserve"> امتیاز خواهد بود.( مثال : اگر شرکتی در 17 بیمارستان تیپ </w:t>
      </w:r>
      <w:r w:rsidR="00271F75">
        <w:rPr>
          <w:rFonts w:hint="cs"/>
          <w:rtl/>
          <w:lang w:bidi="fa-IR"/>
        </w:rPr>
        <w:t>یک و 20 بیمارستان تیپ دو نرم اف</w:t>
      </w:r>
      <w:r>
        <w:rPr>
          <w:rFonts w:hint="cs"/>
          <w:rtl/>
          <w:lang w:bidi="fa-IR"/>
        </w:rPr>
        <w:t>ز</w:t>
      </w:r>
      <w:r w:rsidR="00271F75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 xml:space="preserve">ر مربوطه را </w:t>
      </w:r>
      <w:r w:rsidRPr="00782DE5">
        <w:rPr>
          <w:rFonts w:hint="cs"/>
          <w:b/>
          <w:bCs/>
          <w:u w:val="single"/>
          <w:rtl/>
          <w:lang w:bidi="fa-IR"/>
        </w:rPr>
        <w:t>تحویل نهایی</w:t>
      </w:r>
      <w:r>
        <w:rPr>
          <w:rFonts w:hint="cs"/>
          <w:rtl/>
          <w:lang w:bidi="fa-IR"/>
        </w:rPr>
        <w:t xml:space="preserve"> داده باشد و با یک</w:t>
      </w:r>
      <w:r w:rsidR="00422E8C">
        <w:rPr>
          <w:rFonts w:hint="cs"/>
          <w:rtl/>
          <w:lang w:bidi="fa-IR"/>
        </w:rPr>
        <w:t xml:space="preserve"> یا چند </w:t>
      </w:r>
      <w:r>
        <w:rPr>
          <w:rFonts w:hint="cs"/>
          <w:rtl/>
          <w:lang w:bidi="fa-IR"/>
        </w:rPr>
        <w:t xml:space="preserve"> دانشگاه علوم پزشکی </w:t>
      </w:r>
      <w:r w:rsidR="00422E8C">
        <w:rPr>
          <w:rFonts w:hint="cs"/>
          <w:rtl/>
          <w:lang w:bidi="fa-IR"/>
        </w:rPr>
        <w:t>سطح کشور</w:t>
      </w:r>
      <w:r w:rsidR="00C2688A">
        <w:rPr>
          <w:rFonts w:hint="cs"/>
          <w:rtl/>
          <w:lang w:bidi="fa-IR"/>
        </w:rPr>
        <w:t xml:space="preserve"> نیز</w:t>
      </w:r>
      <w:r>
        <w:rPr>
          <w:rFonts w:hint="cs"/>
          <w:rtl/>
          <w:lang w:bidi="fa-IR"/>
        </w:rPr>
        <w:t xml:space="preserve"> بجز دانشگاه علوم پزشکی تبریز تعامل نرم افزاری در حیطه </w:t>
      </w:r>
      <w:r w:rsidR="00D04526">
        <w:rPr>
          <w:rFonts w:hint="cs"/>
          <w:rtl/>
          <w:lang w:bidi="fa-IR"/>
        </w:rPr>
        <w:t>بهداشت و درمان</w:t>
      </w:r>
      <w:r w:rsidR="00C2688A">
        <w:rPr>
          <w:rFonts w:hint="cs"/>
          <w:rtl/>
          <w:lang w:bidi="fa-IR"/>
        </w:rPr>
        <w:t xml:space="preserve"> داشته باشد </w:t>
      </w:r>
      <w:r w:rsidR="00D04526">
        <w:rPr>
          <w:rFonts w:hint="cs"/>
          <w:rtl/>
          <w:lang w:bidi="fa-IR"/>
        </w:rPr>
        <w:t xml:space="preserve"> </w:t>
      </w:r>
      <w:r w:rsidR="00422E8C">
        <w:rPr>
          <w:rFonts w:hint="cs"/>
          <w:rtl/>
          <w:lang w:bidi="fa-IR"/>
        </w:rPr>
        <w:t xml:space="preserve">، </w:t>
      </w:r>
      <w:r w:rsidR="00271F75">
        <w:rPr>
          <w:rFonts w:hint="cs"/>
          <w:rtl/>
          <w:lang w:bidi="fa-IR"/>
        </w:rPr>
        <w:t>20</w:t>
      </w:r>
      <w:r w:rsidR="00422E8C">
        <w:rPr>
          <w:rFonts w:hint="cs"/>
          <w:rtl/>
          <w:lang w:bidi="fa-IR"/>
        </w:rPr>
        <w:t xml:space="preserve"> امتیاز کامل را کسب خواهد نمود )</w:t>
      </w:r>
    </w:p>
    <w:p w:rsidR="00422E8C" w:rsidRPr="00FF4D11" w:rsidRDefault="00422E8C" w:rsidP="00422E8C">
      <w:pPr>
        <w:bidi/>
        <w:jc w:val="both"/>
        <w:rPr>
          <w:b/>
          <w:bCs/>
          <w:rtl/>
          <w:lang w:bidi="fa-IR"/>
        </w:rPr>
      </w:pPr>
      <w:r w:rsidRPr="00FF4D11">
        <w:rPr>
          <w:rFonts w:hint="cs"/>
          <w:b/>
          <w:bCs/>
          <w:rtl/>
          <w:lang w:bidi="fa-IR"/>
        </w:rPr>
        <w:t>بند چهار ---</w:t>
      </w:r>
    </w:p>
    <w:p w:rsidR="00B769D0" w:rsidRDefault="00B769D0" w:rsidP="00B769D0">
      <w:pPr>
        <w:pStyle w:val="ListParagraph"/>
        <w:numPr>
          <w:ilvl w:val="0"/>
          <w:numId w:val="14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حداکثر امتیاز این بند 25 می باشد</w:t>
      </w:r>
    </w:p>
    <w:p w:rsidR="00FF4D11" w:rsidRDefault="00B769D0" w:rsidP="00B769D0">
      <w:pPr>
        <w:pStyle w:val="ListParagraph"/>
        <w:numPr>
          <w:ilvl w:val="0"/>
          <w:numId w:val="14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کلیه مجوز ها می بایست دارای تاریخ معتبر تا زمان این استعلام باشد.</w:t>
      </w:r>
    </w:p>
    <w:p w:rsidR="00B769D0" w:rsidRDefault="00B769D0" w:rsidP="00B769D0">
      <w:pPr>
        <w:pStyle w:val="ListParagraph"/>
        <w:numPr>
          <w:ilvl w:val="0"/>
          <w:numId w:val="14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گواهی سپاس با تاریخ معتبر از وزارتخانه  دارای  5 امتیاز می باشد</w:t>
      </w:r>
    </w:p>
    <w:p w:rsidR="00B769D0" w:rsidRDefault="00B769D0" w:rsidP="00261E73">
      <w:pPr>
        <w:pStyle w:val="ListParagraph"/>
        <w:numPr>
          <w:ilvl w:val="0"/>
          <w:numId w:val="14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بر اساس رتبه بندی وزارتی امتیازات به ترتیب</w:t>
      </w:r>
      <w:r w:rsidR="00261E73">
        <w:rPr>
          <w:rFonts w:hint="cs"/>
          <w:rtl/>
          <w:lang w:bidi="fa-IR"/>
        </w:rPr>
        <w:t xml:space="preserve"> 15،</w:t>
      </w:r>
      <w:r>
        <w:rPr>
          <w:rFonts w:hint="cs"/>
          <w:rtl/>
          <w:lang w:bidi="fa-IR"/>
        </w:rPr>
        <w:t xml:space="preserve">10، 8، 6 </w:t>
      </w:r>
      <w:bookmarkStart w:id="0" w:name="_GoBack"/>
      <w:bookmarkEnd w:id="0"/>
      <w:r>
        <w:rPr>
          <w:rFonts w:hint="cs"/>
          <w:rtl/>
          <w:lang w:bidi="fa-IR"/>
        </w:rPr>
        <w:t xml:space="preserve">خواهد بود.(بدین معنی که کسب رتبه اول 10 امتیاز، رتبه دوم 8 امتیاز  و .... بوده و معیار همان تعداد </w:t>
      </w:r>
      <w:r w:rsidR="006D3ABB">
        <w:rPr>
          <w:rFonts w:hint="cs"/>
          <w:rtl/>
          <w:lang w:bidi="fa-IR"/>
        </w:rPr>
        <w:t>ممتاز، مطلوب، قابل قبول در گواهی می باشد)</w:t>
      </w:r>
    </w:p>
    <w:p w:rsidR="006D3ABB" w:rsidRDefault="006D3ABB" w:rsidP="006D3ABB">
      <w:pPr>
        <w:numPr>
          <w:ilvl w:val="0"/>
          <w:numId w:val="14"/>
        </w:numPr>
        <w:bidi/>
        <w:jc w:val="both"/>
        <w:rPr>
          <w:b/>
          <w:bCs/>
          <w:lang w:bidi="fa-IR"/>
        </w:rPr>
      </w:pPr>
      <w:r>
        <w:rPr>
          <w:rFonts w:hint="cs"/>
          <w:rtl/>
          <w:lang w:bidi="fa-IR"/>
        </w:rPr>
        <w:t>بدیهی است در صورت کسب امتیاز مربوط به</w:t>
      </w:r>
      <w:r w:rsidRPr="006D3ABB">
        <w:rPr>
          <w:rFonts w:hint="cs"/>
          <w:rtl/>
          <w:lang w:bidi="fa-IR"/>
        </w:rPr>
        <w:t xml:space="preserve"> زیر بندهای ردیف</w:t>
      </w:r>
      <w:r>
        <w:rPr>
          <w:rFonts w:hint="cs"/>
          <w:rtl/>
          <w:lang w:bidi="fa-IR"/>
        </w:rPr>
        <w:t>های</w:t>
      </w:r>
      <w:r w:rsidRPr="006D3ABB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(</w:t>
      </w:r>
      <w:r w:rsidRPr="006D3ABB">
        <w:rPr>
          <w:rFonts w:hint="cs"/>
          <w:rtl/>
          <w:lang w:bidi="fa-IR"/>
        </w:rPr>
        <w:t>یک و دو</w:t>
      </w:r>
      <w:r>
        <w:rPr>
          <w:rFonts w:hint="cs"/>
          <w:rtl/>
          <w:lang w:bidi="fa-IR"/>
        </w:rPr>
        <w:t>)</w:t>
      </w:r>
      <w:r w:rsidRPr="006D3ABB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و یا ردیفهای (یک و سه)، </w:t>
      </w:r>
      <w:r w:rsidRPr="006D3ABB">
        <w:rPr>
          <w:rFonts w:hint="cs"/>
          <w:rtl/>
          <w:lang w:bidi="fa-IR"/>
        </w:rPr>
        <w:t>امتیاز ردیفهای دیگر محاسبه نخواهد گردید</w:t>
      </w:r>
    </w:p>
    <w:p w:rsidR="006D3ABB" w:rsidRPr="006D3ABB" w:rsidRDefault="006D3ABB" w:rsidP="006D3ABB">
      <w:pPr>
        <w:numPr>
          <w:ilvl w:val="0"/>
          <w:numId w:val="14"/>
        </w:numPr>
        <w:bidi/>
        <w:jc w:val="both"/>
        <w:rPr>
          <w:b/>
          <w:bCs/>
          <w:rtl/>
          <w:lang w:bidi="fa-IR"/>
        </w:rPr>
      </w:pPr>
      <w:r w:rsidRPr="00F278E6">
        <w:rPr>
          <w:rFonts w:hint="cs"/>
          <w:rtl/>
          <w:lang w:bidi="fa-IR"/>
        </w:rPr>
        <w:t xml:space="preserve">رتبه احراز شده در طبقه بندی شورای </w:t>
      </w:r>
      <w:r>
        <w:rPr>
          <w:rFonts w:hint="cs"/>
          <w:rtl/>
          <w:lang w:bidi="fa-IR"/>
        </w:rPr>
        <w:t xml:space="preserve">عالي </w:t>
      </w:r>
      <w:r w:rsidRPr="00F278E6">
        <w:rPr>
          <w:rFonts w:hint="cs"/>
          <w:rtl/>
          <w:lang w:bidi="fa-IR"/>
        </w:rPr>
        <w:t>انفورماتیک</w:t>
      </w:r>
      <w:r>
        <w:rPr>
          <w:rFonts w:hint="cs"/>
          <w:rtl/>
          <w:lang w:bidi="fa-IR"/>
        </w:rPr>
        <w:t xml:space="preserve"> در</w:t>
      </w:r>
      <w:r w:rsidRPr="00F278E6">
        <w:rPr>
          <w:rFonts w:hint="cs"/>
          <w:rtl/>
          <w:lang w:bidi="fa-IR"/>
        </w:rPr>
        <w:t xml:space="preserve">  حیطه </w:t>
      </w:r>
      <w:r>
        <w:rPr>
          <w:rFonts w:hint="cs"/>
          <w:rtl/>
          <w:lang w:bidi="fa-IR"/>
        </w:rPr>
        <w:t xml:space="preserve">توليد و پشتيباني </w:t>
      </w:r>
      <w:r w:rsidRPr="00F278E6">
        <w:rPr>
          <w:rFonts w:hint="cs"/>
          <w:rtl/>
          <w:lang w:bidi="fa-IR"/>
        </w:rPr>
        <w:t xml:space="preserve">نرم افزار </w:t>
      </w:r>
      <w:r>
        <w:rPr>
          <w:rFonts w:hint="cs"/>
          <w:rtl/>
          <w:lang w:bidi="fa-IR"/>
        </w:rPr>
        <w:t xml:space="preserve">(بهداشت و درمان ) (رتبه يك الي سه 10 امتيازو رتبه چهار الي شش 6 امتياز و پایین تر از </w:t>
      </w:r>
      <w:r w:rsidR="00C34DCD">
        <w:rPr>
          <w:rFonts w:hint="cs"/>
          <w:rtl/>
          <w:lang w:bidi="fa-IR"/>
        </w:rPr>
        <w:t>آن فاقد امتیاز</w:t>
      </w:r>
      <w:r>
        <w:rPr>
          <w:rFonts w:hint="cs"/>
          <w:rtl/>
          <w:lang w:bidi="fa-IR"/>
        </w:rPr>
        <w:t>)</w:t>
      </w:r>
    </w:p>
    <w:p w:rsidR="00B769D0" w:rsidRDefault="00B769D0" w:rsidP="00B769D0">
      <w:pPr>
        <w:bidi/>
        <w:jc w:val="both"/>
        <w:rPr>
          <w:rtl/>
          <w:lang w:bidi="fa-IR"/>
        </w:rPr>
      </w:pPr>
    </w:p>
    <w:p w:rsidR="00FF4D11" w:rsidRDefault="00564304" w:rsidP="0070576C">
      <w:pPr>
        <w:bidi/>
        <w:jc w:val="center"/>
        <w:rPr>
          <w:b/>
          <w:bCs/>
          <w:rtl/>
          <w:lang w:bidi="fa-IR"/>
        </w:rPr>
      </w:pPr>
      <w:r w:rsidRPr="00564304">
        <w:rPr>
          <w:rFonts w:hint="cs"/>
          <w:b/>
          <w:bCs/>
          <w:rtl/>
          <w:lang w:bidi="fa-IR"/>
        </w:rPr>
        <w:t xml:space="preserve">حداکتر امتیاز ها برای هر بند : بند یکم </w:t>
      </w:r>
      <w:r w:rsidR="00ED4D39">
        <w:rPr>
          <w:rFonts w:hint="cs"/>
          <w:b/>
          <w:bCs/>
          <w:rtl/>
          <w:lang w:bidi="fa-IR"/>
        </w:rPr>
        <w:t>9</w:t>
      </w:r>
      <w:r w:rsidRPr="00564304">
        <w:rPr>
          <w:rFonts w:hint="cs"/>
          <w:b/>
          <w:bCs/>
          <w:rtl/>
          <w:lang w:bidi="fa-IR"/>
        </w:rPr>
        <w:t xml:space="preserve">0 </w:t>
      </w:r>
      <w:r w:rsidRPr="00564304">
        <w:rPr>
          <w:b/>
          <w:bCs/>
          <w:rtl/>
          <w:lang w:bidi="fa-IR"/>
        </w:rPr>
        <w:t>–</w:t>
      </w:r>
      <w:r w:rsidRPr="00564304">
        <w:rPr>
          <w:rFonts w:hint="cs"/>
          <w:b/>
          <w:bCs/>
          <w:rtl/>
          <w:lang w:bidi="fa-IR"/>
        </w:rPr>
        <w:t xml:space="preserve"> بند دوم </w:t>
      </w:r>
      <w:r w:rsidR="00ED4D39">
        <w:rPr>
          <w:rFonts w:hint="cs"/>
          <w:b/>
          <w:bCs/>
          <w:rtl/>
          <w:lang w:bidi="fa-IR"/>
        </w:rPr>
        <w:t>20</w:t>
      </w:r>
      <w:r w:rsidRPr="00564304">
        <w:rPr>
          <w:rFonts w:hint="cs"/>
          <w:b/>
          <w:bCs/>
          <w:rtl/>
          <w:lang w:bidi="fa-IR"/>
        </w:rPr>
        <w:t xml:space="preserve"> </w:t>
      </w:r>
      <w:r w:rsidRPr="00564304">
        <w:rPr>
          <w:b/>
          <w:bCs/>
          <w:rtl/>
          <w:lang w:bidi="fa-IR"/>
        </w:rPr>
        <w:t>–</w:t>
      </w:r>
      <w:r w:rsidRPr="00564304">
        <w:rPr>
          <w:rFonts w:hint="cs"/>
          <w:b/>
          <w:bCs/>
          <w:rtl/>
          <w:lang w:bidi="fa-IR"/>
        </w:rPr>
        <w:t xml:space="preserve"> بند سوم </w:t>
      </w:r>
      <w:r w:rsidR="00ED4D39">
        <w:rPr>
          <w:rFonts w:hint="cs"/>
          <w:b/>
          <w:bCs/>
          <w:rtl/>
          <w:lang w:bidi="fa-IR"/>
        </w:rPr>
        <w:t>2</w:t>
      </w:r>
      <w:r w:rsidRPr="00564304">
        <w:rPr>
          <w:rFonts w:hint="cs"/>
          <w:b/>
          <w:bCs/>
          <w:rtl/>
          <w:lang w:bidi="fa-IR"/>
        </w:rPr>
        <w:t xml:space="preserve">0 </w:t>
      </w:r>
      <w:r w:rsidRPr="00564304">
        <w:rPr>
          <w:b/>
          <w:bCs/>
          <w:rtl/>
          <w:lang w:bidi="fa-IR"/>
        </w:rPr>
        <w:t>–</w:t>
      </w:r>
      <w:r w:rsidRPr="00564304">
        <w:rPr>
          <w:rFonts w:hint="cs"/>
          <w:b/>
          <w:bCs/>
          <w:rtl/>
          <w:lang w:bidi="fa-IR"/>
        </w:rPr>
        <w:t xml:space="preserve"> بند چهارم </w:t>
      </w:r>
      <w:r w:rsidR="00ED4D39">
        <w:rPr>
          <w:rFonts w:hint="cs"/>
          <w:b/>
          <w:bCs/>
          <w:rtl/>
          <w:lang w:bidi="fa-IR"/>
        </w:rPr>
        <w:t>25</w:t>
      </w:r>
      <w:r w:rsidRPr="00564304">
        <w:rPr>
          <w:rFonts w:hint="cs"/>
          <w:b/>
          <w:bCs/>
          <w:rtl/>
          <w:lang w:bidi="fa-IR"/>
        </w:rPr>
        <w:t xml:space="preserve"> </w:t>
      </w:r>
      <w:r w:rsidRPr="00564304">
        <w:rPr>
          <w:b/>
          <w:bCs/>
          <w:rtl/>
          <w:lang w:bidi="fa-IR"/>
        </w:rPr>
        <w:t>–</w:t>
      </w:r>
      <w:r w:rsidRPr="00564304">
        <w:rPr>
          <w:rFonts w:hint="cs"/>
          <w:b/>
          <w:bCs/>
          <w:rtl/>
          <w:lang w:bidi="fa-IR"/>
        </w:rPr>
        <w:t xml:space="preserve"> بند پنجم  </w:t>
      </w:r>
      <w:r w:rsidR="00ED4D39">
        <w:rPr>
          <w:rFonts w:hint="cs"/>
          <w:b/>
          <w:bCs/>
          <w:rtl/>
          <w:lang w:bidi="fa-IR"/>
        </w:rPr>
        <w:t>10</w:t>
      </w:r>
      <w:r w:rsidRPr="00564304">
        <w:rPr>
          <w:rFonts w:hint="cs"/>
          <w:b/>
          <w:bCs/>
          <w:rtl/>
          <w:lang w:bidi="fa-IR"/>
        </w:rPr>
        <w:t xml:space="preserve"> </w:t>
      </w:r>
      <w:r w:rsidRPr="00564304">
        <w:rPr>
          <w:b/>
          <w:bCs/>
          <w:rtl/>
          <w:lang w:bidi="fa-IR"/>
        </w:rPr>
        <w:t>–</w:t>
      </w:r>
      <w:r w:rsidRPr="00564304">
        <w:rPr>
          <w:rFonts w:hint="cs"/>
          <w:b/>
          <w:bCs/>
          <w:rtl/>
          <w:lang w:bidi="fa-IR"/>
        </w:rPr>
        <w:t xml:space="preserve"> بند ششم </w:t>
      </w:r>
      <w:r w:rsidR="00ED4D39">
        <w:rPr>
          <w:rFonts w:hint="cs"/>
          <w:b/>
          <w:bCs/>
          <w:rtl/>
          <w:lang w:bidi="fa-IR"/>
        </w:rPr>
        <w:t>10</w:t>
      </w:r>
      <w:r w:rsidRPr="00564304">
        <w:rPr>
          <w:rFonts w:hint="cs"/>
          <w:b/>
          <w:bCs/>
          <w:rtl/>
          <w:lang w:bidi="fa-IR"/>
        </w:rPr>
        <w:t xml:space="preserve"> </w:t>
      </w:r>
      <w:r w:rsidRPr="00564304">
        <w:rPr>
          <w:b/>
          <w:bCs/>
          <w:rtl/>
          <w:lang w:bidi="fa-IR"/>
        </w:rPr>
        <w:t>–</w:t>
      </w:r>
      <w:r w:rsidRPr="00564304">
        <w:rPr>
          <w:rFonts w:hint="cs"/>
          <w:b/>
          <w:bCs/>
          <w:rtl/>
          <w:lang w:bidi="fa-IR"/>
        </w:rPr>
        <w:t xml:space="preserve"> بند هفتم </w:t>
      </w:r>
      <w:r w:rsidR="00ED4D39">
        <w:rPr>
          <w:rFonts w:hint="cs"/>
          <w:b/>
          <w:bCs/>
          <w:rtl/>
          <w:lang w:bidi="fa-IR"/>
        </w:rPr>
        <w:t>30</w:t>
      </w:r>
      <w:r w:rsidRPr="00564304">
        <w:rPr>
          <w:rFonts w:hint="cs"/>
          <w:b/>
          <w:bCs/>
          <w:rtl/>
          <w:lang w:bidi="fa-IR"/>
        </w:rPr>
        <w:t xml:space="preserve">- بندهشتم </w:t>
      </w:r>
      <w:r w:rsidR="0070576C">
        <w:rPr>
          <w:rFonts w:hint="cs"/>
          <w:b/>
          <w:bCs/>
          <w:rtl/>
          <w:lang w:bidi="fa-IR"/>
        </w:rPr>
        <w:t xml:space="preserve">25 </w:t>
      </w:r>
      <w:r w:rsidRPr="00564304">
        <w:rPr>
          <w:rFonts w:hint="cs"/>
          <w:b/>
          <w:bCs/>
          <w:rtl/>
          <w:lang w:bidi="fa-IR"/>
        </w:rPr>
        <w:t>امتیاز خواهد بود</w:t>
      </w:r>
    </w:p>
    <w:p w:rsidR="001E36ED" w:rsidRPr="001E36ED" w:rsidRDefault="001E36ED" w:rsidP="008E01F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چنانچه در مورد هر یک از موارد فوق سوالی مطرح باشد ، همه روزه در ساعات ا</w:t>
      </w:r>
      <w:r w:rsidR="004948E4">
        <w:rPr>
          <w:rFonts w:hint="cs"/>
          <w:rtl/>
          <w:lang w:bidi="fa-IR"/>
        </w:rPr>
        <w:t>داری و تا  پایان وقت اداری روز پنجشنبه</w:t>
      </w:r>
      <w:r>
        <w:rPr>
          <w:rFonts w:hint="cs"/>
          <w:rtl/>
          <w:lang w:bidi="fa-IR"/>
        </w:rPr>
        <w:t xml:space="preserve"> مورخه </w:t>
      </w:r>
      <w:r w:rsidR="004948E4">
        <w:rPr>
          <w:rFonts w:hint="cs"/>
          <w:rtl/>
          <w:lang w:bidi="fa-IR"/>
        </w:rPr>
        <w:t>6</w:t>
      </w:r>
      <w:r>
        <w:rPr>
          <w:rFonts w:hint="cs"/>
          <w:rtl/>
          <w:lang w:bidi="fa-IR"/>
        </w:rPr>
        <w:t>/</w:t>
      </w:r>
      <w:r w:rsidR="004948E4">
        <w:rPr>
          <w:rFonts w:hint="cs"/>
          <w:rtl/>
          <w:lang w:bidi="fa-IR"/>
        </w:rPr>
        <w:t>9</w:t>
      </w:r>
      <w:r>
        <w:rPr>
          <w:rFonts w:hint="cs"/>
          <w:rtl/>
          <w:lang w:bidi="fa-IR"/>
        </w:rPr>
        <w:t>/</w:t>
      </w:r>
      <w:r w:rsidR="008E01FB">
        <w:rPr>
          <w:rFonts w:hint="cs"/>
          <w:rtl/>
          <w:lang w:bidi="fa-IR"/>
        </w:rPr>
        <w:t>93</w:t>
      </w:r>
      <w:r>
        <w:rPr>
          <w:rFonts w:hint="cs"/>
          <w:rtl/>
          <w:lang w:bidi="fa-IR"/>
        </w:rPr>
        <w:t xml:space="preserve"> با شماره تلفن 041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3</w:t>
      </w:r>
      <w:r w:rsidR="006D3ABB">
        <w:rPr>
          <w:rFonts w:hint="cs"/>
          <w:rtl/>
          <w:lang w:bidi="fa-IR"/>
        </w:rPr>
        <w:t>3</w:t>
      </w:r>
      <w:r>
        <w:rPr>
          <w:rFonts w:hint="cs"/>
          <w:rtl/>
          <w:lang w:bidi="fa-IR"/>
        </w:rPr>
        <w:t>36403</w:t>
      </w:r>
      <w:r w:rsidR="006D3ABB">
        <w:rPr>
          <w:rFonts w:hint="cs"/>
          <w:rtl/>
          <w:lang w:bidi="fa-IR"/>
        </w:rPr>
        <w:t>7</w:t>
      </w:r>
      <w:r>
        <w:rPr>
          <w:rFonts w:hint="cs"/>
          <w:rtl/>
          <w:lang w:bidi="fa-IR"/>
        </w:rPr>
        <w:t xml:space="preserve"> تماس حاصل نمایید.</w:t>
      </w:r>
    </w:p>
    <w:sectPr w:rsidR="001E36ED" w:rsidRPr="001E36ED" w:rsidSect="004659A3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0E39"/>
    <w:multiLevelType w:val="hybridMultilevel"/>
    <w:tmpl w:val="EFF87F12"/>
    <w:lvl w:ilvl="0" w:tplc="1B725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025A"/>
    <w:multiLevelType w:val="hybridMultilevel"/>
    <w:tmpl w:val="EFF87F12"/>
    <w:lvl w:ilvl="0" w:tplc="1B725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26B1D"/>
    <w:multiLevelType w:val="hybridMultilevel"/>
    <w:tmpl w:val="27D45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958A7"/>
    <w:multiLevelType w:val="hybridMultilevel"/>
    <w:tmpl w:val="EFF87F12"/>
    <w:lvl w:ilvl="0" w:tplc="1B725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D0031"/>
    <w:multiLevelType w:val="hybridMultilevel"/>
    <w:tmpl w:val="4D9A8CC0"/>
    <w:lvl w:ilvl="0" w:tplc="49BC478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874F0"/>
    <w:multiLevelType w:val="hybridMultilevel"/>
    <w:tmpl w:val="D1868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52285"/>
    <w:multiLevelType w:val="hybridMultilevel"/>
    <w:tmpl w:val="EFF87F12"/>
    <w:lvl w:ilvl="0" w:tplc="1B725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51FEB"/>
    <w:multiLevelType w:val="hybridMultilevel"/>
    <w:tmpl w:val="79F6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6307A"/>
    <w:multiLevelType w:val="hybridMultilevel"/>
    <w:tmpl w:val="D1868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377B3"/>
    <w:multiLevelType w:val="hybridMultilevel"/>
    <w:tmpl w:val="C3448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151DC"/>
    <w:multiLevelType w:val="hybridMultilevel"/>
    <w:tmpl w:val="EFF87F12"/>
    <w:lvl w:ilvl="0" w:tplc="1B725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33474"/>
    <w:multiLevelType w:val="hybridMultilevel"/>
    <w:tmpl w:val="3A3449F0"/>
    <w:lvl w:ilvl="0" w:tplc="B1B8860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DC2480"/>
    <w:multiLevelType w:val="hybridMultilevel"/>
    <w:tmpl w:val="EFF87F12"/>
    <w:lvl w:ilvl="0" w:tplc="1B725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2364E"/>
    <w:multiLevelType w:val="hybridMultilevel"/>
    <w:tmpl w:val="EFF87F12"/>
    <w:lvl w:ilvl="0" w:tplc="1B725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11"/>
    <w:rsid w:val="00003368"/>
    <w:rsid w:val="0003034E"/>
    <w:rsid w:val="0003278E"/>
    <w:rsid w:val="0003550C"/>
    <w:rsid w:val="00037BEB"/>
    <w:rsid w:val="00040557"/>
    <w:rsid w:val="00040DB4"/>
    <w:rsid w:val="0007039A"/>
    <w:rsid w:val="00071BE6"/>
    <w:rsid w:val="00091927"/>
    <w:rsid w:val="000A38D1"/>
    <w:rsid w:val="000A47A7"/>
    <w:rsid w:val="000B1430"/>
    <w:rsid w:val="000B43FE"/>
    <w:rsid w:val="000C5FFF"/>
    <w:rsid w:val="000C758F"/>
    <w:rsid w:val="000D6C10"/>
    <w:rsid w:val="000E4464"/>
    <w:rsid w:val="000E47B5"/>
    <w:rsid w:val="000E7EAC"/>
    <w:rsid w:val="000F037F"/>
    <w:rsid w:val="000F3980"/>
    <w:rsid w:val="00100898"/>
    <w:rsid w:val="00105311"/>
    <w:rsid w:val="00134C1C"/>
    <w:rsid w:val="00143581"/>
    <w:rsid w:val="00170C03"/>
    <w:rsid w:val="00173816"/>
    <w:rsid w:val="0017551E"/>
    <w:rsid w:val="00186DBF"/>
    <w:rsid w:val="00195663"/>
    <w:rsid w:val="00197361"/>
    <w:rsid w:val="001A35AE"/>
    <w:rsid w:val="001A7A94"/>
    <w:rsid w:val="001C7728"/>
    <w:rsid w:val="001D1A26"/>
    <w:rsid w:val="001E36ED"/>
    <w:rsid w:val="001F05A2"/>
    <w:rsid w:val="00204CDD"/>
    <w:rsid w:val="00206985"/>
    <w:rsid w:val="00211F6A"/>
    <w:rsid w:val="002245F1"/>
    <w:rsid w:val="0024100D"/>
    <w:rsid w:val="0024436C"/>
    <w:rsid w:val="00261E73"/>
    <w:rsid w:val="00271F75"/>
    <w:rsid w:val="0027227F"/>
    <w:rsid w:val="00276690"/>
    <w:rsid w:val="00286665"/>
    <w:rsid w:val="00294C13"/>
    <w:rsid w:val="00295CC6"/>
    <w:rsid w:val="00296D20"/>
    <w:rsid w:val="002A0E83"/>
    <w:rsid w:val="002A24A8"/>
    <w:rsid w:val="002A5109"/>
    <w:rsid w:val="002A7D0D"/>
    <w:rsid w:val="002B65E5"/>
    <w:rsid w:val="002B6D6F"/>
    <w:rsid w:val="002C176F"/>
    <w:rsid w:val="002C31D3"/>
    <w:rsid w:val="002E7D71"/>
    <w:rsid w:val="002F6649"/>
    <w:rsid w:val="00306671"/>
    <w:rsid w:val="003150D7"/>
    <w:rsid w:val="003163F9"/>
    <w:rsid w:val="003174FC"/>
    <w:rsid w:val="00331DCD"/>
    <w:rsid w:val="003361D4"/>
    <w:rsid w:val="00352D7E"/>
    <w:rsid w:val="003719FB"/>
    <w:rsid w:val="0038145C"/>
    <w:rsid w:val="00383175"/>
    <w:rsid w:val="00393376"/>
    <w:rsid w:val="003969E7"/>
    <w:rsid w:val="003A7030"/>
    <w:rsid w:val="003B6673"/>
    <w:rsid w:val="003C008E"/>
    <w:rsid w:val="003C17B4"/>
    <w:rsid w:val="003F48FE"/>
    <w:rsid w:val="00406BE7"/>
    <w:rsid w:val="00407C0D"/>
    <w:rsid w:val="00422E8C"/>
    <w:rsid w:val="0042766D"/>
    <w:rsid w:val="00443F33"/>
    <w:rsid w:val="00446AB8"/>
    <w:rsid w:val="00447610"/>
    <w:rsid w:val="00454D38"/>
    <w:rsid w:val="0046032E"/>
    <w:rsid w:val="00465840"/>
    <w:rsid w:val="004659A3"/>
    <w:rsid w:val="00467684"/>
    <w:rsid w:val="00474CEF"/>
    <w:rsid w:val="00486C61"/>
    <w:rsid w:val="00490D31"/>
    <w:rsid w:val="004941B4"/>
    <w:rsid w:val="004948E4"/>
    <w:rsid w:val="004A3623"/>
    <w:rsid w:val="004C1136"/>
    <w:rsid w:val="004C5A10"/>
    <w:rsid w:val="004D21B0"/>
    <w:rsid w:val="004D4A4A"/>
    <w:rsid w:val="005076DF"/>
    <w:rsid w:val="00507DEA"/>
    <w:rsid w:val="0051483A"/>
    <w:rsid w:val="00517144"/>
    <w:rsid w:val="00521505"/>
    <w:rsid w:val="00522520"/>
    <w:rsid w:val="005254AC"/>
    <w:rsid w:val="00542576"/>
    <w:rsid w:val="0054517C"/>
    <w:rsid w:val="005471EC"/>
    <w:rsid w:val="0056389F"/>
    <w:rsid w:val="00564304"/>
    <w:rsid w:val="00574611"/>
    <w:rsid w:val="0057519A"/>
    <w:rsid w:val="00594064"/>
    <w:rsid w:val="005A2431"/>
    <w:rsid w:val="005A2568"/>
    <w:rsid w:val="005B6953"/>
    <w:rsid w:val="005D494A"/>
    <w:rsid w:val="005E2FA5"/>
    <w:rsid w:val="005E44BB"/>
    <w:rsid w:val="005E65D7"/>
    <w:rsid w:val="005F5E9A"/>
    <w:rsid w:val="00607783"/>
    <w:rsid w:val="00607D08"/>
    <w:rsid w:val="0063159F"/>
    <w:rsid w:val="00635268"/>
    <w:rsid w:val="00635BED"/>
    <w:rsid w:val="00643C99"/>
    <w:rsid w:val="00646C05"/>
    <w:rsid w:val="00650BBA"/>
    <w:rsid w:val="006730B0"/>
    <w:rsid w:val="0067454A"/>
    <w:rsid w:val="00680087"/>
    <w:rsid w:val="00680B78"/>
    <w:rsid w:val="006938C5"/>
    <w:rsid w:val="006C158E"/>
    <w:rsid w:val="006D179B"/>
    <w:rsid w:val="006D3ABB"/>
    <w:rsid w:val="006E1160"/>
    <w:rsid w:val="006E275B"/>
    <w:rsid w:val="006F7844"/>
    <w:rsid w:val="007001BD"/>
    <w:rsid w:val="0070576C"/>
    <w:rsid w:val="00706514"/>
    <w:rsid w:val="00715EB4"/>
    <w:rsid w:val="00724BBA"/>
    <w:rsid w:val="007263CE"/>
    <w:rsid w:val="00744CC2"/>
    <w:rsid w:val="007714EA"/>
    <w:rsid w:val="00782DE5"/>
    <w:rsid w:val="00785C8D"/>
    <w:rsid w:val="007918C6"/>
    <w:rsid w:val="00830645"/>
    <w:rsid w:val="0083679A"/>
    <w:rsid w:val="008437C7"/>
    <w:rsid w:val="00851EF1"/>
    <w:rsid w:val="00854A43"/>
    <w:rsid w:val="00874960"/>
    <w:rsid w:val="00890545"/>
    <w:rsid w:val="008920D0"/>
    <w:rsid w:val="008A1ADD"/>
    <w:rsid w:val="008B06F6"/>
    <w:rsid w:val="008B4262"/>
    <w:rsid w:val="008B518B"/>
    <w:rsid w:val="008C1EB4"/>
    <w:rsid w:val="008D5F9A"/>
    <w:rsid w:val="008D6CB8"/>
    <w:rsid w:val="008E01FB"/>
    <w:rsid w:val="008E3017"/>
    <w:rsid w:val="008E54AB"/>
    <w:rsid w:val="0091631D"/>
    <w:rsid w:val="00924779"/>
    <w:rsid w:val="00974F1F"/>
    <w:rsid w:val="009840B9"/>
    <w:rsid w:val="009B00E7"/>
    <w:rsid w:val="009D001B"/>
    <w:rsid w:val="009E11FB"/>
    <w:rsid w:val="009F07D9"/>
    <w:rsid w:val="009F5EF5"/>
    <w:rsid w:val="00A00D66"/>
    <w:rsid w:val="00A14AB1"/>
    <w:rsid w:val="00A36383"/>
    <w:rsid w:val="00A36C08"/>
    <w:rsid w:val="00A426C9"/>
    <w:rsid w:val="00A50AA3"/>
    <w:rsid w:val="00A514B4"/>
    <w:rsid w:val="00A52121"/>
    <w:rsid w:val="00A52D3F"/>
    <w:rsid w:val="00A67E13"/>
    <w:rsid w:val="00A74DB3"/>
    <w:rsid w:val="00A913A0"/>
    <w:rsid w:val="00AA576B"/>
    <w:rsid w:val="00AC1B84"/>
    <w:rsid w:val="00AC58CD"/>
    <w:rsid w:val="00AD49ED"/>
    <w:rsid w:val="00AE088C"/>
    <w:rsid w:val="00AF2231"/>
    <w:rsid w:val="00AF2B73"/>
    <w:rsid w:val="00AF3965"/>
    <w:rsid w:val="00B14F10"/>
    <w:rsid w:val="00B2374E"/>
    <w:rsid w:val="00B32432"/>
    <w:rsid w:val="00B56932"/>
    <w:rsid w:val="00B57BF8"/>
    <w:rsid w:val="00B6398C"/>
    <w:rsid w:val="00B66D92"/>
    <w:rsid w:val="00B67FE6"/>
    <w:rsid w:val="00B72646"/>
    <w:rsid w:val="00B7651E"/>
    <w:rsid w:val="00B769D0"/>
    <w:rsid w:val="00B975F8"/>
    <w:rsid w:val="00BA248E"/>
    <w:rsid w:val="00BA6DC5"/>
    <w:rsid w:val="00BC606A"/>
    <w:rsid w:val="00BD3F37"/>
    <w:rsid w:val="00BE0FD8"/>
    <w:rsid w:val="00BE53F1"/>
    <w:rsid w:val="00BE72AA"/>
    <w:rsid w:val="00BF16E5"/>
    <w:rsid w:val="00C016B9"/>
    <w:rsid w:val="00C03549"/>
    <w:rsid w:val="00C10AFC"/>
    <w:rsid w:val="00C13894"/>
    <w:rsid w:val="00C23A7C"/>
    <w:rsid w:val="00C23AD6"/>
    <w:rsid w:val="00C2688A"/>
    <w:rsid w:val="00C329C3"/>
    <w:rsid w:val="00C3321D"/>
    <w:rsid w:val="00C34917"/>
    <w:rsid w:val="00C34DCD"/>
    <w:rsid w:val="00C37F14"/>
    <w:rsid w:val="00C673D9"/>
    <w:rsid w:val="00C715D1"/>
    <w:rsid w:val="00CC3911"/>
    <w:rsid w:val="00CD60F1"/>
    <w:rsid w:val="00D04526"/>
    <w:rsid w:val="00D0761D"/>
    <w:rsid w:val="00D1071A"/>
    <w:rsid w:val="00D20B1D"/>
    <w:rsid w:val="00D2677C"/>
    <w:rsid w:val="00D26DE2"/>
    <w:rsid w:val="00D277C1"/>
    <w:rsid w:val="00D32F96"/>
    <w:rsid w:val="00D42AC6"/>
    <w:rsid w:val="00D44D57"/>
    <w:rsid w:val="00D56B08"/>
    <w:rsid w:val="00DA75A8"/>
    <w:rsid w:val="00DD662A"/>
    <w:rsid w:val="00DD6D79"/>
    <w:rsid w:val="00DE245E"/>
    <w:rsid w:val="00DE338F"/>
    <w:rsid w:val="00DE72C7"/>
    <w:rsid w:val="00DE733A"/>
    <w:rsid w:val="00E016DA"/>
    <w:rsid w:val="00E12F24"/>
    <w:rsid w:val="00E3686F"/>
    <w:rsid w:val="00E4519A"/>
    <w:rsid w:val="00E514DC"/>
    <w:rsid w:val="00E74418"/>
    <w:rsid w:val="00E76A69"/>
    <w:rsid w:val="00E8259D"/>
    <w:rsid w:val="00E93041"/>
    <w:rsid w:val="00EA0727"/>
    <w:rsid w:val="00EA0733"/>
    <w:rsid w:val="00EB0AAE"/>
    <w:rsid w:val="00EB26A3"/>
    <w:rsid w:val="00EC218F"/>
    <w:rsid w:val="00EC4837"/>
    <w:rsid w:val="00EC4AAE"/>
    <w:rsid w:val="00ED3CF6"/>
    <w:rsid w:val="00ED4D39"/>
    <w:rsid w:val="00EE1E41"/>
    <w:rsid w:val="00EE36E4"/>
    <w:rsid w:val="00EF60FF"/>
    <w:rsid w:val="00F14504"/>
    <w:rsid w:val="00F278E6"/>
    <w:rsid w:val="00F43F1F"/>
    <w:rsid w:val="00F47A2C"/>
    <w:rsid w:val="00F503FD"/>
    <w:rsid w:val="00F56C33"/>
    <w:rsid w:val="00F74D5A"/>
    <w:rsid w:val="00F93F78"/>
    <w:rsid w:val="00FB3CDA"/>
    <w:rsid w:val="00FC082C"/>
    <w:rsid w:val="00FD0782"/>
    <w:rsid w:val="00FD6A1F"/>
    <w:rsid w:val="00FE14DE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F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311"/>
    <w:pPr>
      <w:ind w:left="720"/>
      <w:contextualSpacing/>
    </w:pPr>
  </w:style>
  <w:style w:type="table" w:styleId="TableGrid">
    <w:name w:val="Table Grid"/>
    <w:basedOn w:val="TableNormal"/>
    <w:uiPriority w:val="59"/>
    <w:rsid w:val="00105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F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311"/>
    <w:pPr>
      <w:ind w:left="720"/>
      <w:contextualSpacing/>
    </w:pPr>
  </w:style>
  <w:style w:type="table" w:styleId="TableGrid">
    <w:name w:val="Table Grid"/>
    <w:basedOn w:val="TableNormal"/>
    <w:uiPriority w:val="59"/>
    <w:rsid w:val="00105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2010-01-26T05:13:00Z</outs:dateTime>
      <outs:isPinned>true</outs:isPinned>
    </outs:relatedDate>
    <outs:relatedDate>
      <outs:type>2</outs:type>
      <outs:displayName>Created</outs:displayName>
      <outs:dateTime>2010-01-23T21:54:00Z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Shamizi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4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AE24-6044-4C40-8D18-E559F3C28FAE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432B327-6807-47E2-B8C1-52918DC2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Shamizi</dc:creator>
  <cp:lastModifiedBy>morshedi</cp:lastModifiedBy>
  <cp:revision>3</cp:revision>
  <dcterms:created xsi:type="dcterms:W3CDTF">2014-11-26T10:44:00Z</dcterms:created>
  <dcterms:modified xsi:type="dcterms:W3CDTF">2014-11-26T10:46:00Z</dcterms:modified>
</cp:coreProperties>
</file>